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05278" w14:textId="68E7A877"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6DAE465F">
                <wp:simplePos x="0" y="0"/>
                <wp:positionH relativeFrom="column">
                  <wp:posOffset>3900115</wp:posOffset>
                </wp:positionH>
                <wp:positionV relativeFrom="paragraph">
                  <wp:posOffset>39591</wp:posOffset>
                </wp:positionV>
                <wp:extent cx="2713023" cy="8890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023" cy="889000"/>
                        </a:xfrm>
                        <a:prstGeom prst="rect">
                          <a:avLst/>
                        </a:prstGeom>
                        <a:noFill/>
                        <a:ln w="9525">
                          <a:noFill/>
                          <a:miter lim="800000"/>
                          <a:headEnd/>
                          <a:tailEnd/>
                        </a:ln>
                      </wps:spPr>
                      <wps:txbx>
                        <w:txbxContent>
                          <w:p w14:paraId="15293859" w14:textId="2BE4BD80" w:rsidR="00206839" w:rsidRPr="00CC45F1" w:rsidRDefault="0020683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3: Conveyance Allowance application </w:t>
                            </w:r>
                          </w:p>
                          <w:p w14:paraId="3830541C" w14:textId="01469997" w:rsidR="00206839" w:rsidRPr="00CC45F1" w:rsidRDefault="0020683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Public transport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307.1pt;margin-top:3.1pt;width:213.6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" filled="f" stroked="f">
                <v:textbox>
                  <w:txbxContent>
                    <w:p w14:paraId="15293859" w14:textId="2BE4BD80" w:rsidR="00206839" w:rsidRPr="00CC45F1" w:rsidRDefault="0020683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3: Conveyance Allowance application </w:t>
                      </w:r>
                    </w:p>
                    <w:p w14:paraId="3830541C" w14:textId="01469997" w:rsidR="00206839" w:rsidRPr="00CC45F1" w:rsidRDefault="0020683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Public transport travel</w:t>
                      </w:r>
                    </w:p>
                  </w:txbxContent>
                </v:textbox>
              </v:shape>
            </w:pict>
          </mc:Fallback>
        </mc:AlternateContent>
      </w:r>
      <w:r w:rsidR="00503568">
        <w:rPr>
          <w:noProof/>
          <w:lang w:eastAsia="en-AU"/>
        </w:rPr>
        <w:drawing>
          <wp:inline distT="0" distB="0" distL="0" distR="0" wp14:anchorId="38305404" wp14:editId="38305405">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790" cy="501650"/>
                    </a:xfrm>
                    <a:prstGeom prst="rect">
                      <a:avLst/>
                    </a:prstGeom>
                    <a:noFill/>
                  </pic:spPr>
                </pic:pic>
              </a:graphicData>
            </a:graphic>
          </wp:inline>
        </w:drawing>
      </w:r>
    </w:p>
    <w:p w14:paraId="38305279" w14:textId="77777777" w:rsidR="00BD44EB" w:rsidRDefault="00BD44EB" w:rsidP="003900ED"/>
    <w:tbl>
      <w:tblPr>
        <w:tblStyle w:val="LightShading-Accent1"/>
        <w:tblpPr w:leftFromText="180" w:rightFromText="180" w:vertAnchor="text" w:tblpX="-34" w:tblpY="1"/>
        <w:tblOverlap w:val="never"/>
        <w:tblW w:w="516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98"/>
        <w:gridCol w:w="31"/>
        <w:gridCol w:w="622"/>
        <w:gridCol w:w="9"/>
        <w:gridCol w:w="24"/>
        <w:gridCol w:w="809"/>
        <w:gridCol w:w="160"/>
        <w:gridCol w:w="73"/>
        <w:gridCol w:w="453"/>
        <w:gridCol w:w="13"/>
        <w:gridCol w:w="138"/>
        <w:gridCol w:w="104"/>
        <w:gridCol w:w="183"/>
        <w:gridCol w:w="442"/>
        <w:gridCol w:w="803"/>
        <w:gridCol w:w="142"/>
        <w:gridCol w:w="391"/>
        <w:gridCol w:w="438"/>
        <w:gridCol w:w="6"/>
        <w:gridCol w:w="257"/>
        <w:gridCol w:w="865"/>
        <w:gridCol w:w="410"/>
        <w:gridCol w:w="257"/>
        <w:gridCol w:w="136"/>
        <w:gridCol w:w="276"/>
        <w:gridCol w:w="464"/>
        <w:gridCol w:w="272"/>
        <w:gridCol w:w="611"/>
        <w:gridCol w:w="647"/>
        <w:gridCol w:w="88"/>
        <w:gridCol w:w="969"/>
      </w:tblGrid>
      <w:tr w:rsidR="005239D9" w:rsidRPr="00E269E3" w14:paraId="3830527F" w14:textId="77777777" w:rsidTr="00931B06">
        <w:trPr>
          <w:cnfStyle w:val="100000000000" w:firstRow="1" w:lastRow="0" w:firstColumn="0" w:lastColumn="0" w:oddVBand="0" w:evenVBand="0" w:oddHBand="0" w:evenHBand="0" w:firstRowFirstColumn="0" w:firstRowLastColumn="0" w:lastRowFirstColumn="0" w:lastRowLastColumn="0"/>
          <w:trHeight w:hRule="exact" w:val="419"/>
        </w:trPr>
        <w:tc>
          <w:tcPr>
            <w:tcW w:w="337" w:type="pct"/>
            <w:gridSpan w:val="2"/>
            <w:tcBorders>
              <w:top w:val="none" w:sz="0" w:space="0" w:color="auto"/>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CC45F1" w:rsidRDefault="00192F23" w:rsidP="0005146C">
            <w:pPr>
              <w:rPr>
                <w:b w:val="0"/>
                <w:color w:val="4F6228" w:themeColor="accent3" w:themeShade="80"/>
                <w:sz w:val="18"/>
                <w:szCs w:val="18"/>
              </w:rPr>
            </w:pPr>
            <w:r w:rsidRPr="00CC45F1">
              <w:rPr>
                <w:b w:val="0"/>
                <w:color w:val="4F6228" w:themeColor="accent3" w:themeShade="80"/>
                <w:sz w:val="18"/>
                <w:szCs w:val="18"/>
              </w:rPr>
              <w:t>Year</w:t>
            </w:r>
          </w:p>
        </w:tc>
        <w:tc>
          <w:tcPr>
            <w:tcW w:w="292" w:type="pct"/>
            <w:gridSpan w:val="2"/>
            <w:tcBorders>
              <w:top w:val="none" w:sz="0" w:space="0" w:color="auto"/>
              <w:left w:val="none" w:sz="0" w:space="0" w:color="auto"/>
              <w:bottom w:val="none" w:sz="0" w:space="0" w:color="auto"/>
              <w:right w:val="none" w:sz="0" w:space="0" w:color="auto"/>
            </w:tcBorders>
            <w:shd w:val="clear" w:color="auto" w:fill="auto"/>
            <w:vAlign w:val="center"/>
          </w:tcPr>
          <w:p w14:paraId="3830527B" w14:textId="77777777" w:rsidR="00192F23" w:rsidRPr="00CC45F1" w:rsidRDefault="00DD5C94" w:rsidP="0005146C">
            <w:pPr>
              <w:rPr>
                <w:b w:val="0"/>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4"/>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color w:val="76923C" w:themeColor="accent3" w:themeShade="BF"/>
                <w:sz w:val="18"/>
                <w:szCs w:val="18"/>
              </w:rPr>
              <w:fldChar w:fldCharType="end"/>
            </w:r>
          </w:p>
        </w:tc>
        <w:tc>
          <w:tcPr>
            <w:tcW w:w="494" w:type="pct"/>
            <w:gridSpan w:val="4"/>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CC45F1" w:rsidRDefault="00192F23" w:rsidP="0005146C">
            <w:pPr>
              <w:rPr>
                <w:b w:val="0"/>
                <w:bCs w:val="0"/>
                <w:color w:val="76923C" w:themeColor="accent3" w:themeShade="BF"/>
                <w:sz w:val="18"/>
                <w:szCs w:val="18"/>
              </w:rPr>
            </w:pPr>
            <w:r w:rsidRPr="00CC45F1">
              <w:rPr>
                <w:b w:val="0"/>
                <w:color w:val="76923C" w:themeColor="accent3" w:themeShade="BF"/>
                <w:sz w:val="18"/>
                <w:szCs w:val="18"/>
              </w:rPr>
              <w:t>Term</w:t>
            </w:r>
          </w:p>
        </w:tc>
        <w:tc>
          <w:tcPr>
            <w:tcW w:w="413" w:type="pct"/>
            <w:gridSpan w:val="5"/>
            <w:tcBorders>
              <w:top w:val="none" w:sz="0" w:space="0" w:color="auto"/>
              <w:left w:val="none" w:sz="0" w:space="0" w:color="auto"/>
              <w:bottom w:val="none" w:sz="0" w:space="0" w:color="auto"/>
              <w:right w:val="none" w:sz="0" w:space="0" w:color="auto"/>
            </w:tcBorders>
            <w:shd w:val="clear" w:color="auto" w:fill="auto"/>
            <w:vAlign w:val="center"/>
          </w:tcPr>
          <w:p w14:paraId="3830527D" w14:textId="77777777" w:rsidR="00192F23" w:rsidRPr="00CC45F1" w:rsidRDefault="00503568" w:rsidP="0005146C">
            <w:pPr>
              <w:rPr>
                <w:b w:val="0"/>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type w:val="number"/>
                    <w:maxLength w:val="4"/>
                  </w:textInput>
                </w:ffData>
              </w:fldChar>
            </w:r>
            <w:bookmarkStart w:id="0" w:name="Text2"/>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color w:val="76923C" w:themeColor="accent3" w:themeShade="BF"/>
                <w:sz w:val="18"/>
                <w:szCs w:val="18"/>
              </w:rPr>
              <w:fldChar w:fldCharType="end"/>
            </w:r>
            <w:bookmarkEnd w:id="0"/>
          </w:p>
        </w:tc>
        <w:tc>
          <w:tcPr>
            <w:tcW w:w="3465" w:type="pct"/>
            <w:gridSpan w:val="18"/>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E" w14:textId="77777777" w:rsidR="00192F23" w:rsidRPr="00CC45F1" w:rsidRDefault="00192F23" w:rsidP="0005146C">
            <w:pPr>
              <w:jc w:val="center"/>
              <w:rPr>
                <w:color w:val="76923C" w:themeColor="accent3" w:themeShade="BF"/>
                <w:sz w:val="24"/>
                <w:szCs w:val="24"/>
              </w:rPr>
            </w:pPr>
            <w:r w:rsidRPr="00CC45F1">
              <w:rPr>
                <w:color w:val="76923C" w:themeColor="accent3" w:themeShade="BF"/>
                <w:sz w:val="24"/>
                <w:szCs w:val="24"/>
              </w:rPr>
              <w:t>PLEASE ENSURE ALL PAGES ARE COMPLETED AND SIGNED</w:t>
            </w:r>
          </w:p>
        </w:tc>
      </w:tr>
      <w:tr w:rsidR="00192F23" w:rsidRPr="00E269E3" w14:paraId="38305283" w14:textId="77777777" w:rsidTr="00931B06">
        <w:trPr>
          <w:trHeight w:hRule="exact" w:val="290"/>
        </w:trPr>
        <w:tc>
          <w:tcPr>
            <w:tcW w:w="5000" w:type="pct"/>
            <w:gridSpan w:val="31"/>
            <w:shd w:val="clear" w:color="auto" w:fill="76923C" w:themeFill="accent3" w:themeFillShade="BF"/>
            <w:noWrap/>
            <w:vAlign w:val="center"/>
          </w:tcPr>
          <w:p w14:paraId="38305282" w14:textId="77777777" w:rsidR="00192F23" w:rsidRPr="00CC45F1" w:rsidRDefault="004A5B7C" w:rsidP="0005146C">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931B06">
        <w:trPr>
          <w:trHeight w:hRule="exact" w:val="320"/>
        </w:trPr>
        <w:tc>
          <w:tcPr>
            <w:tcW w:w="5000" w:type="pct"/>
            <w:gridSpan w:val="31"/>
            <w:shd w:val="clear" w:color="auto" w:fill="C2D69B" w:themeFill="accent3" w:themeFillTint="99"/>
            <w:noWrap/>
            <w:vAlign w:val="center"/>
          </w:tcPr>
          <w:p w14:paraId="38305284" w14:textId="5D5D630F" w:rsidR="004A5B7C" w:rsidRPr="00CC45F1" w:rsidRDefault="00F53AA9" w:rsidP="0005146C">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931B06">
        <w:trPr>
          <w:trHeight w:hRule="exact" w:val="419"/>
        </w:trPr>
        <w:tc>
          <w:tcPr>
            <w:tcW w:w="323" w:type="pct"/>
            <w:shd w:val="clear" w:color="auto" w:fill="EAF1DD" w:themeFill="accent3" w:themeFillTint="33"/>
            <w:noWrap/>
            <w:vAlign w:val="center"/>
          </w:tcPr>
          <w:p w14:paraId="38305286"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rPr>
              <w:t>Unit #</w:t>
            </w:r>
          </w:p>
        </w:tc>
        <w:tc>
          <w:tcPr>
            <w:tcW w:w="302" w:type="pct"/>
            <w:gridSpan w:val="2"/>
            <w:shd w:val="clear" w:color="auto" w:fill="FFFFFF" w:themeFill="background1"/>
            <w:vAlign w:val="center"/>
          </w:tcPr>
          <w:p w14:paraId="38305287"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0" w:type="pct"/>
            <w:gridSpan w:val="3"/>
            <w:shd w:val="clear" w:color="auto" w:fill="EAF1DD" w:themeFill="accent3" w:themeFillTint="33"/>
            <w:vAlign w:val="center"/>
          </w:tcPr>
          <w:p w14:paraId="38305288"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t>Street #</w:t>
            </w:r>
          </w:p>
        </w:tc>
        <w:tc>
          <w:tcPr>
            <w:tcW w:w="388" w:type="pct"/>
            <w:gridSpan w:val="5"/>
            <w:vAlign w:val="center"/>
          </w:tcPr>
          <w:p w14:paraId="38305289"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6" w:type="pct"/>
            <w:gridSpan w:val="5"/>
            <w:shd w:val="clear" w:color="auto" w:fill="EAF1DD" w:themeFill="accent3" w:themeFillTint="33"/>
            <w:vAlign w:val="center"/>
          </w:tcPr>
          <w:p w14:paraId="3830528A"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t xml:space="preserve">Address </w:t>
            </w:r>
          </w:p>
        </w:tc>
        <w:tc>
          <w:tcPr>
            <w:tcW w:w="2821" w:type="pct"/>
            <w:gridSpan w:val="15"/>
            <w:shd w:val="clear" w:color="auto" w:fill="FFFFFF" w:themeFill="background1"/>
            <w:vAlign w:val="center"/>
          </w:tcPr>
          <w:p w14:paraId="3830528B" w14:textId="77777777" w:rsidR="00266C29" w:rsidRPr="00CC45F1" w:rsidRDefault="00266C29" w:rsidP="0005146C">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931B06">
        <w:trPr>
          <w:trHeight w:hRule="exact" w:val="419"/>
        </w:trPr>
        <w:tc>
          <w:tcPr>
            <w:tcW w:w="1015" w:type="pct"/>
            <w:gridSpan w:val="6"/>
            <w:shd w:val="clear" w:color="auto" w:fill="EAF1DD" w:themeFill="accent3" w:themeFillTint="33"/>
            <w:noWrap/>
            <w:vAlign w:val="center"/>
          </w:tcPr>
          <w:p w14:paraId="3830528D" w14:textId="77777777" w:rsidR="00B45FD7" w:rsidRPr="00CC45F1" w:rsidRDefault="00B45FD7" w:rsidP="0005146C">
            <w:pPr>
              <w:rPr>
                <w:color w:val="4F6228" w:themeColor="accent3" w:themeShade="80"/>
                <w:sz w:val="18"/>
                <w:szCs w:val="18"/>
              </w:rPr>
            </w:pPr>
            <w:r w:rsidRPr="00CC45F1">
              <w:rPr>
                <w:color w:val="4F6228" w:themeColor="accent3" w:themeShade="80"/>
                <w:sz w:val="18"/>
                <w:szCs w:val="18"/>
              </w:rPr>
              <w:t>Town/Suburb</w:t>
            </w:r>
          </w:p>
        </w:tc>
        <w:tc>
          <w:tcPr>
            <w:tcW w:w="1164" w:type="pct"/>
            <w:gridSpan w:val="10"/>
            <w:vAlign w:val="center"/>
          </w:tcPr>
          <w:p w14:paraId="3830528E"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4" w:type="pct"/>
            <w:gridSpan w:val="2"/>
            <w:shd w:val="clear" w:color="auto" w:fill="EAF1DD" w:themeFill="accent3" w:themeFillTint="33"/>
            <w:vAlign w:val="center"/>
          </w:tcPr>
          <w:p w14:paraId="3830528F"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t>State</w:t>
            </w:r>
          </w:p>
        </w:tc>
        <w:tc>
          <w:tcPr>
            <w:tcW w:w="1022" w:type="pct"/>
            <w:gridSpan w:val="7"/>
            <w:shd w:val="clear" w:color="auto" w:fill="FFFFFF" w:themeFill="background1"/>
            <w:vAlign w:val="center"/>
          </w:tcPr>
          <w:p w14:paraId="38305290"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624" w:type="pct"/>
            <w:gridSpan w:val="3"/>
            <w:shd w:val="clear" w:color="auto" w:fill="EAF1DD" w:themeFill="accent3" w:themeFillTint="33"/>
            <w:vAlign w:val="center"/>
          </w:tcPr>
          <w:p w14:paraId="38305291"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t>Postcode</w:t>
            </w:r>
          </w:p>
        </w:tc>
        <w:tc>
          <w:tcPr>
            <w:tcW w:w="791" w:type="pct"/>
            <w:gridSpan w:val="3"/>
            <w:shd w:val="clear" w:color="auto" w:fill="FFFFFF" w:themeFill="background1"/>
            <w:vAlign w:val="center"/>
          </w:tcPr>
          <w:p w14:paraId="38305292"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931B06">
        <w:trPr>
          <w:trHeight w:hRule="exact" w:val="419"/>
        </w:trPr>
        <w:tc>
          <w:tcPr>
            <w:tcW w:w="2179" w:type="pct"/>
            <w:gridSpan w:val="16"/>
            <w:shd w:val="clear" w:color="auto" w:fill="EAF1DD" w:themeFill="accent3" w:themeFillTint="33"/>
            <w:noWrap/>
            <w:vAlign w:val="center"/>
          </w:tcPr>
          <w:p w14:paraId="38305294" w14:textId="77777777" w:rsidR="00F53AA9" w:rsidRPr="00CC45F1" w:rsidRDefault="00F53AA9" w:rsidP="0005146C">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07" w:type="pct"/>
            <w:gridSpan w:val="5"/>
            <w:shd w:val="clear" w:color="auto" w:fill="EAF1DD" w:themeFill="accent3" w:themeFillTint="33"/>
            <w:vAlign w:val="center"/>
          </w:tcPr>
          <w:p w14:paraId="38305295"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From home to school</w:t>
            </w:r>
          </w:p>
        </w:tc>
        <w:tc>
          <w:tcPr>
            <w:tcW w:w="500" w:type="pct"/>
            <w:gridSpan w:val="4"/>
            <w:shd w:val="clear" w:color="auto" w:fill="FFFFFF" w:themeFill="background1"/>
            <w:vAlign w:val="center"/>
          </w:tcPr>
          <w:p w14:paraId="38305296" w14:textId="5890996E" w:rsidR="00F53AA9" w:rsidRPr="00CC45F1" w:rsidRDefault="00F53AA9" w:rsidP="00CC45F1">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965" w:type="pct"/>
            <w:gridSpan w:val="5"/>
            <w:shd w:val="clear" w:color="auto" w:fill="EAF1DD" w:themeFill="accent3" w:themeFillTint="33"/>
            <w:vAlign w:val="center"/>
          </w:tcPr>
          <w:p w14:paraId="38305297"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From home to bus stop</w:t>
            </w:r>
          </w:p>
        </w:tc>
        <w:tc>
          <w:tcPr>
            <w:tcW w:w="450" w:type="pct"/>
            <w:shd w:val="clear" w:color="auto" w:fill="FFFFFF" w:themeFill="background1"/>
            <w:vAlign w:val="center"/>
          </w:tcPr>
          <w:p w14:paraId="38305298" w14:textId="41BC551A" w:rsidR="00F53AA9" w:rsidRPr="00CC45F1" w:rsidRDefault="00F53AA9" w:rsidP="00CC45F1">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931B06">
        <w:trPr>
          <w:trHeight w:hRule="exact" w:val="300"/>
        </w:trPr>
        <w:tc>
          <w:tcPr>
            <w:tcW w:w="5000" w:type="pct"/>
            <w:gridSpan w:val="31"/>
            <w:shd w:val="clear" w:color="auto" w:fill="C2D69B" w:themeFill="accent3" w:themeFillTint="99"/>
            <w:noWrap/>
            <w:vAlign w:val="center"/>
          </w:tcPr>
          <w:p w14:paraId="383052A8" w14:textId="77777777" w:rsidR="00361B47" w:rsidRPr="00CC45F1" w:rsidRDefault="00133DB3" w:rsidP="0005146C">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931B06">
        <w:trPr>
          <w:trHeight w:hRule="exact" w:val="419"/>
        </w:trPr>
        <w:tc>
          <w:tcPr>
            <w:tcW w:w="640" w:type="pct"/>
            <w:gridSpan w:val="5"/>
            <w:shd w:val="clear" w:color="auto" w:fill="EAF1DD" w:themeFill="accent3" w:themeFillTint="33"/>
            <w:noWrap/>
            <w:vAlign w:val="center"/>
          </w:tcPr>
          <w:p w14:paraId="383052AA" w14:textId="77777777" w:rsidR="00361B47" w:rsidRPr="00CC45F1" w:rsidRDefault="00DC43A0" w:rsidP="0005146C">
            <w:pPr>
              <w:rPr>
                <w:color w:val="4F6228" w:themeColor="accent3" w:themeShade="80"/>
                <w:sz w:val="18"/>
                <w:szCs w:val="18"/>
              </w:rPr>
            </w:pPr>
            <w:r w:rsidRPr="00CC45F1">
              <w:rPr>
                <w:color w:val="4F6228" w:themeColor="accent3" w:themeShade="80"/>
                <w:sz w:val="18"/>
                <w:szCs w:val="18"/>
              </w:rPr>
              <w:t>First Name</w:t>
            </w:r>
          </w:p>
        </w:tc>
        <w:tc>
          <w:tcPr>
            <w:tcW w:w="811" w:type="pct"/>
            <w:gridSpan w:val="7"/>
            <w:shd w:val="clear" w:color="auto" w:fill="FFFFFF" w:themeFill="background1"/>
            <w:vAlign w:val="center"/>
          </w:tcPr>
          <w:p w14:paraId="383052AB"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7"/>
            <w:shd w:val="clear" w:color="auto" w:fill="EAF1DD" w:themeFill="accent3" w:themeFillTint="33"/>
            <w:vAlign w:val="center"/>
          </w:tcPr>
          <w:p w14:paraId="383052AC" w14:textId="77777777" w:rsidR="00361B47" w:rsidRPr="00CC45F1" w:rsidRDefault="00DC43A0" w:rsidP="0005146C">
            <w:pPr>
              <w:rPr>
                <w:color w:val="76923C" w:themeColor="accent3" w:themeShade="BF"/>
                <w:sz w:val="18"/>
                <w:szCs w:val="18"/>
              </w:rPr>
            </w:pPr>
            <w:r w:rsidRPr="00CC45F1">
              <w:rPr>
                <w:color w:val="76923C" w:themeColor="accent3" w:themeShade="BF"/>
                <w:sz w:val="18"/>
                <w:szCs w:val="18"/>
              </w:rPr>
              <w:t>Surname</w:t>
            </w:r>
          </w:p>
        </w:tc>
        <w:tc>
          <w:tcPr>
            <w:tcW w:w="829" w:type="pct"/>
            <w:gridSpan w:val="4"/>
            <w:shd w:val="clear" w:color="auto" w:fill="FFFFFF" w:themeFill="background1"/>
            <w:vAlign w:val="center"/>
          </w:tcPr>
          <w:p w14:paraId="383052AD" w14:textId="77777777" w:rsidR="00361B47"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2" w:type="pct"/>
            <w:gridSpan w:val="4"/>
            <w:shd w:val="clear" w:color="auto" w:fill="EAF1DD" w:themeFill="accent3" w:themeFillTint="33"/>
            <w:vAlign w:val="center"/>
          </w:tcPr>
          <w:p w14:paraId="383052AE"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t>Telephone</w:t>
            </w:r>
          </w:p>
        </w:tc>
        <w:tc>
          <w:tcPr>
            <w:tcW w:w="1074" w:type="pct"/>
            <w:gridSpan w:val="4"/>
            <w:shd w:val="clear" w:color="auto" w:fill="FFFFFF" w:themeFill="background1"/>
            <w:vAlign w:val="center"/>
          </w:tcPr>
          <w:p w14:paraId="383052AF"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931B06">
        <w:trPr>
          <w:trHeight w:hRule="exact" w:val="419"/>
        </w:trPr>
        <w:tc>
          <w:tcPr>
            <w:tcW w:w="640" w:type="pct"/>
            <w:gridSpan w:val="5"/>
            <w:shd w:val="clear" w:color="auto" w:fill="EAF1DD" w:themeFill="accent3" w:themeFillTint="33"/>
            <w:noWrap/>
            <w:vAlign w:val="center"/>
          </w:tcPr>
          <w:p w14:paraId="383052B1" w14:textId="77777777" w:rsidR="00DC43A0" w:rsidRPr="00CC45F1" w:rsidRDefault="00DC43A0" w:rsidP="0005146C">
            <w:pPr>
              <w:rPr>
                <w:color w:val="4F6228" w:themeColor="accent3" w:themeShade="80"/>
                <w:sz w:val="18"/>
                <w:szCs w:val="18"/>
              </w:rPr>
            </w:pPr>
            <w:r w:rsidRPr="00CC45F1">
              <w:rPr>
                <w:color w:val="4F6228" w:themeColor="accent3" w:themeShade="80"/>
                <w:sz w:val="18"/>
                <w:szCs w:val="18"/>
              </w:rPr>
              <w:t>First Name</w:t>
            </w:r>
          </w:p>
        </w:tc>
        <w:tc>
          <w:tcPr>
            <w:tcW w:w="811" w:type="pct"/>
            <w:gridSpan w:val="7"/>
            <w:shd w:val="clear" w:color="auto" w:fill="FFFFFF" w:themeFill="background1"/>
            <w:vAlign w:val="center"/>
          </w:tcPr>
          <w:p w14:paraId="383052B2"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7"/>
            <w:shd w:val="clear" w:color="auto" w:fill="EAF1DD" w:themeFill="accent3" w:themeFillTint="33"/>
            <w:vAlign w:val="center"/>
          </w:tcPr>
          <w:p w14:paraId="383052B3"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t>Surname</w:t>
            </w:r>
          </w:p>
        </w:tc>
        <w:tc>
          <w:tcPr>
            <w:tcW w:w="829" w:type="pct"/>
            <w:gridSpan w:val="4"/>
            <w:shd w:val="clear" w:color="auto" w:fill="FFFFFF" w:themeFill="background1"/>
            <w:vAlign w:val="center"/>
          </w:tcPr>
          <w:p w14:paraId="383052B4"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2" w:type="pct"/>
            <w:gridSpan w:val="4"/>
            <w:shd w:val="clear" w:color="auto" w:fill="EAF1DD" w:themeFill="accent3" w:themeFillTint="33"/>
            <w:vAlign w:val="center"/>
          </w:tcPr>
          <w:p w14:paraId="383052B5" w14:textId="77777777" w:rsidR="00DC43A0" w:rsidRPr="00CC45F1" w:rsidRDefault="00503568" w:rsidP="0005146C">
            <w:pPr>
              <w:rPr>
                <w:color w:val="76923C" w:themeColor="accent3" w:themeShade="BF"/>
                <w:sz w:val="18"/>
                <w:szCs w:val="18"/>
              </w:rPr>
            </w:pPr>
            <w:r w:rsidRPr="00CC45F1">
              <w:rPr>
                <w:color w:val="76923C" w:themeColor="accent3" w:themeShade="BF"/>
                <w:sz w:val="18"/>
                <w:szCs w:val="18"/>
              </w:rPr>
              <w:t>Telephone</w:t>
            </w:r>
          </w:p>
        </w:tc>
        <w:tc>
          <w:tcPr>
            <w:tcW w:w="1074" w:type="pct"/>
            <w:gridSpan w:val="4"/>
            <w:shd w:val="clear" w:color="auto" w:fill="FFFFFF" w:themeFill="background1"/>
            <w:vAlign w:val="center"/>
          </w:tcPr>
          <w:p w14:paraId="383052B6"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931B06">
        <w:trPr>
          <w:trHeight w:hRule="exact" w:val="419"/>
        </w:trPr>
        <w:tc>
          <w:tcPr>
            <w:tcW w:w="640" w:type="pct"/>
            <w:gridSpan w:val="5"/>
            <w:shd w:val="clear" w:color="auto" w:fill="EAF1DD" w:themeFill="accent3" w:themeFillTint="33"/>
            <w:noWrap/>
            <w:vAlign w:val="center"/>
          </w:tcPr>
          <w:p w14:paraId="383052B8"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lang w:val="en-AU"/>
              </w:rPr>
              <w:t>Email</w:t>
            </w:r>
          </w:p>
        </w:tc>
        <w:tc>
          <w:tcPr>
            <w:tcW w:w="4360" w:type="pct"/>
            <w:gridSpan w:val="26"/>
            <w:shd w:val="clear" w:color="auto" w:fill="FFFFFF" w:themeFill="background1"/>
            <w:vAlign w:val="center"/>
          </w:tcPr>
          <w:p w14:paraId="383052B9"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C" w14:textId="77777777" w:rsidTr="00931B06">
        <w:trPr>
          <w:trHeight w:hRule="exact" w:val="84"/>
        </w:trPr>
        <w:tc>
          <w:tcPr>
            <w:tcW w:w="5000" w:type="pct"/>
            <w:gridSpan w:val="31"/>
            <w:shd w:val="clear" w:color="auto" w:fill="FFFFFF" w:themeFill="background1"/>
            <w:noWrap/>
            <w:vAlign w:val="center"/>
          </w:tcPr>
          <w:p w14:paraId="383052CB" w14:textId="77777777" w:rsidR="00F53AA9" w:rsidRPr="00CC45F1" w:rsidRDefault="00F53AA9" w:rsidP="0005146C">
            <w:pPr>
              <w:rPr>
                <w:color w:val="4F6228" w:themeColor="accent3" w:themeShade="80"/>
                <w:sz w:val="10"/>
                <w:szCs w:val="10"/>
              </w:rPr>
            </w:pPr>
          </w:p>
        </w:tc>
      </w:tr>
      <w:tr w:rsidR="00F53AA9" w:rsidRPr="00E269E3" w14:paraId="383052CE" w14:textId="77777777" w:rsidTr="00931B06">
        <w:trPr>
          <w:trHeight w:hRule="exact" w:val="300"/>
        </w:trPr>
        <w:tc>
          <w:tcPr>
            <w:tcW w:w="5000" w:type="pct"/>
            <w:gridSpan w:val="31"/>
            <w:shd w:val="clear" w:color="auto" w:fill="76923C" w:themeFill="accent3" w:themeFillShade="BF"/>
            <w:noWrap/>
            <w:vAlign w:val="center"/>
          </w:tcPr>
          <w:p w14:paraId="383052CD" w14:textId="77777777" w:rsidR="00F53AA9" w:rsidRPr="00CC45F1" w:rsidRDefault="00F53AA9" w:rsidP="0005146C">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931B06">
        <w:trPr>
          <w:trHeight w:hRule="exact" w:val="289"/>
        </w:trPr>
        <w:tc>
          <w:tcPr>
            <w:tcW w:w="5000" w:type="pct"/>
            <w:gridSpan w:val="31"/>
            <w:shd w:val="clear" w:color="auto" w:fill="C2D69B" w:themeFill="accent3" w:themeFillTint="99"/>
            <w:noWrap/>
            <w:vAlign w:val="center"/>
          </w:tcPr>
          <w:p w14:paraId="3092B44C" w14:textId="77777777" w:rsidR="006D3274" w:rsidRPr="00CC45F1" w:rsidRDefault="006D3274" w:rsidP="006D3274">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931B06">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72AC83F3"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5F4EE83A"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712FE8F0"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5608204B"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10CBC6AC"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74917DC3"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0C929469"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931B06">
        <w:trPr>
          <w:trHeight w:hRule="exact" w:val="396"/>
        </w:trPr>
        <w:tc>
          <w:tcPr>
            <w:tcW w:w="625" w:type="pct"/>
            <w:gridSpan w:val="3"/>
            <w:shd w:val="clear" w:color="auto" w:fill="EAF1DD" w:themeFill="accent3" w:themeFillTint="33"/>
            <w:noWrap/>
            <w:vAlign w:val="center"/>
          </w:tcPr>
          <w:p w14:paraId="2DC07E48"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4CB962C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F1039B8"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2C835396"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931B06">
        <w:trPr>
          <w:trHeight w:hRule="exact" w:val="430"/>
        </w:trPr>
        <w:tc>
          <w:tcPr>
            <w:tcW w:w="625" w:type="pct"/>
            <w:gridSpan w:val="3"/>
            <w:shd w:val="clear" w:color="auto" w:fill="EAF1DD" w:themeFill="accent3" w:themeFillTint="33"/>
            <w:noWrap/>
            <w:vAlign w:val="center"/>
          </w:tcPr>
          <w:p w14:paraId="086B8D55"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2119ACF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10CD385"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141B8F1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931B06">
        <w:trPr>
          <w:trHeight w:hRule="exact" w:val="419"/>
        </w:trPr>
        <w:tc>
          <w:tcPr>
            <w:tcW w:w="5000" w:type="pct"/>
            <w:gridSpan w:val="31"/>
            <w:shd w:val="clear" w:color="auto" w:fill="EAF1DD" w:themeFill="accent3" w:themeFillTint="33"/>
            <w:noWrap/>
            <w:vAlign w:val="center"/>
          </w:tcPr>
          <w:p w14:paraId="18767093" w14:textId="77777777" w:rsidR="006D3274" w:rsidRPr="00CC45F1" w:rsidRDefault="006D3274" w:rsidP="006D3274">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931B06">
        <w:trPr>
          <w:trHeight w:hRule="exact" w:val="419"/>
        </w:trPr>
        <w:tc>
          <w:tcPr>
            <w:tcW w:w="1089" w:type="pct"/>
            <w:gridSpan w:val="7"/>
            <w:shd w:val="clear" w:color="auto" w:fill="EAF1DD" w:themeFill="accent3" w:themeFillTint="33"/>
            <w:noWrap/>
            <w:vAlign w:val="center"/>
          </w:tcPr>
          <w:p w14:paraId="5865E81E" w14:textId="77777777"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EAF1DD" w:themeFill="accent3" w:themeFillTint="33"/>
            <w:vAlign w:val="center"/>
          </w:tcPr>
          <w:p w14:paraId="588699C0" w14:textId="77777777" w:rsidR="006D3274" w:rsidRPr="00CC45F1" w:rsidRDefault="006D3274" w:rsidP="006D3274">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3EC53869" w14:textId="77777777"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2F11EFEF"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632966A6" w14:textId="77777777" w:rsidTr="00931B06">
        <w:trPr>
          <w:trHeight w:hRule="exact" w:val="434"/>
        </w:trPr>
        <w:tc>
          <w:tcPr>
            <w:tcW w:w="1339" w:type="pct"/>
            <w:gridSpan w:val="10"/>
            <w:shd w:val="clear" w:color="auto" w:fill="EAF1DD" w:themeFill="accent3" w:themeFillTint="33"/>
            <w:noWrap/>
            <w:vAlign w:val="center"/>
          </w:tcPr>
          <w:p w14:paraId="35C634E4" w14:textId="77777777" w:rsidR="006D3274" w:rsidRPr="00CC45F1" w:rsidRDefault="006D3274" w:rsidP="006D3274">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0FE7E6CC" w14:textId="33117416"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4E8DDD07" w14:textId="77777777" w:rsidR="006D3274" w:rsidRPr="00CC45F1" w:rsidRDefault="006D3274" w:rsidP="006D3274">
            <w:pPr>
              <w:rPr>
                <w:color w:val="76923C" w:themeColor="accent3" w:themeShade="BF"/>
                <w:spacing w:val="-4"/>
                <w:sz w:val="18"/>
                <w:szCs w:val="18"/>
              </w:rPr>
            </w:pPr>
            <w:r w:rsidRPr="00CC45F1">
              <w:rPr>
                <w:color w:val="76923C" w:themeColor="accent3" w:themeShade="BF"/>
                <w:spacing w:val="-4"/>
                <w:sz w:val="18"/>
                <w:szCs w:val="18"/>
              </w:rPr>
              <w:t>Multi mode*</w:t>
            </w:r>
          </w:p>
          <w:p w14:paraId="336522DF" w14:textId="77777777" w:rsidR="006D3274" w:rsidRPr="00CC45F1" w:rsidRDefault="006D3274" w:rsidP="006D3274">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49F789DF" w14:textId="77777777" w:rsidR="006D3274" w:rsidRPr="00CC45F1" w:rsidRDefault="006D3274" w:rsidP="006D3274">
            <w:pPr>
              <w:rPr>
                <w:color w:val="76923C" w:themeColor="accent3" w:themeShade="BF"/>
                <w:sz w:val="18"/>
                <w:szCs w:val="18"/>
              </w:rPr>
            </w:pPr>
          </w:p>
        </w:tc>
        <w:tc>
          <w:tcPr>
            <w:tcW w:w="1200" w:type="pct"/>
            <w:gridSpan w:val="5"/>
            <w:vAlign w:val="center"/>
          </w:tcPr>
          <w:p w14:paraId="38710714" w14:textId="5D19BF76"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4BE59E23" w14:textId="77777777" w:rsidTr="00931B06">
        <w:trPr>
          <w:trHeight w:hRule="exact" w:val="289"/>
        </w:trPr>
        <w:tc>
          <w:tcPr>
            <w:tcW w:w="5000" w:type="pct"/>
            <w:gridSpan w:val="31"/>
            <w:shd w:val="clear" w:color="auto" w:fill="C2D69B" w:themeFill="accent3" w:themeFillTint="99"/>
            <w:noWrap/>
            <w:vAlign w:val="center"/>
          </w:tcPr>
          <w:p w14:paraId="05BD5800" w14:textId="77777777" w:rsidR="006D3274" w:rsidRPr="00CC45F1" w:rsidRDefault="006D3274" w:rsidP="006D3274">
            <w:pPr>
              <w:rPr>
                <w:b/>
                <w:color w:val="4F6228" w:themeColor="accent3" w:themeShade="80"/>
                <w:sz w:val="18"/>
                <w:szCs w:val="18"/>
              </w:rPr>
            </w:pPr>
            <w:r w:rsidRPr="00CC45F1">
              <w:rPr>
                <w:b/>
                <w:color w:val="4F6228" w:themeColor="accent3" w:themeShade="80"/>
                <w:sz w:val="18"/>
                <w:szCs w:val="18"/>
              </w:rPr>
              <w:t>Student two</w:t>
            </w:r>
          </w:p>
        </w:tc>
      </w:tr>
      <w:tr w:rsidR="00CC45F1" w:rsidRPr="00E269E3" w14:paraId="2F7B9A90" w14:textId="77777777" w:rsidTr="00931B06">
        <w:trPr>
          <w:trHeight w:hRule="exact" w:val="419"/>
        </w:trPr>
        <w:tc>
          <w:tcPr>
            <w:tcW w:w="625" w:type="pct"/>
            <w:gridSpan w:val="3"/>
            <w:shd w:val="clear" w:color="auto" w:fill="EAF1DD" w:themeFill="accent3" w:themeFillTint="33"/>
            <w:noWrap/>
            <w:vAlign w:val="center"/>
          </w:tcPr>
          <w:p w14:paraId="42F09003"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21D1A121"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021F20E5"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7F3DA39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7ABAC79A"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6A886298"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0D3B409B"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352A368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80DA305" w14:textId="77777777" w:rsidTr="00931B06">
        <w:trPr>
          <w:trHeight w:hRule="exact" w:val="396"/>
        </w:trPr>
        <w:tc>
          <w:tcPr>
            <w:tcW w:w="625" w:type="pct"/>
            <w:gridSpan w:val="3"/>
            <w:shd w:val="clear" w:color="auto" w:fill="EAF1DD" w:themeFill="accent3" w:themeFillTint="33"/>
            <w:noWrap/>
            <w:vAlign w:val="center"/>
          </w:tcPr>
          <w:p w14:paraId="33E549E6"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7E50D03F"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D51FCF7"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4D62882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288796D" w14:textId="77777777" w:rsidTr="00931B06">
        <w:trPr>
          <w:trHeight w:hRule="exact" w:val="430"/>
        </w:trPr>
        <w:tc>
          <w:tcPr>
            <w:tcW w:w="625" w:type="pct"/>
            <w:gridSpan w:val="3"/>
            <w:shd w:val="clear" w:color="auto" w:fill="EAF1DD" w:themeFill="accent3" w:themeFillTint="33"/>
            <w:noWrap/>
            <w:vAlign w:val="center"/>
          </w:tcPr>
          <w:p w14:paraId="1E33DDC5"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46CF9812"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2509CBA6"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03D6625F"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22E243AF" w14:textId="77777777" w:rsidTr="00931B06">
        <w:trPr>
          <w:trHeight w:hRule="exact" w:val="419"/>
        </w:trPr>
        <w:tc>
          <w:tcPr>
            <w:tcW w:w="5000" w:type="pct"/>
            <w:gridSpan w:val="31"/>
            <w:shd w:val="clear" w:color="auto" w:fill="EAF1DD" w:themeFill="accent3" w:themeFillTint="33"/>
            <w:noWrap/>
            <w:vAlign w:val="center"/>
          </w:tcPr>
          <w:p w14:paraId="58A73D29" w14:textId="77777777" w:rsidR="006D3274" w:rsidRPr="00CC45F1" w:rsidRDefault="006D3274" w:rsidP="006D3274">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78B04A27" w14:textId="77777777" w:rsidTr="00931B06">
        <w:trPr>
          <w:trHeight w:hRule="exact" w:val="419"/>
        </w:trPr>
        <w:tc>
          <w:tcPr>
            <w:tcW w:w="1089" w:type="pct"/>
            <w:gridSpan w:val="7"/>
            <w:shd w:val="clear" w:color="auto" w:fill="EAF1DD" w:themeFill="accent3" w:themeFillTint="33"/>
            <w:noWrap/>
            <w:vAlign w:val="center"/>
          </w:tcPr>
          <w:p w14:paraId="5D4B58BB" w14:textId="77777777"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EAF1DD" w:themeFill="accent3" w:themeFillTint="33"/>
            <w:vAlign w:val="center"/>
          </w:tcPr>
          <w:p w14:paraId="2E97D4B4" w14:textId="77777777" w:rsidR="006D3274" w:rsidRPr="00CC45F1" w:rsidRDefault="006D3274" w:rsidP="006D3274">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11C7BDE8" w14:textId="77777777"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36CD2FD2"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7B127BDE" w14:textId="77777777" w:rsidTr="00931B06">
        <w:trPr>
          <w:trHeight w:hRule="exact" w:val="434"/>
        </w:trPr>
        <w:tc>
          <w:tcPr>
            <w:tcW w:w="1339" w:type="pct"/>
            <w:gridSpan w:val="10"/>
            <w:shd w:val="clear" w:color="auto" w:fill="EAF1DD" w:themeFill="accent3" w:themeFillTint="33"/>
            <w:noWrap/>
            <w:vAlign w:val="center"/>
          </w:tcPr>
          <w:p w14:paraId="1E19A338" w14:textId="77777777" w:rsidR="006D3274" w:rsidRPr="00CC45F1" w:rsidRDefault="006D3274" w:rsidP="006D3274">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58976825" w14:textId="1E7D58D1"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43833440" w14:textId="77777777" w:rsidR="006D3274" w:rsidRPr="00CC45F1" w:rsidRDefault="006D3274" w:rsidP="006D3274">
            <w:pPr>
              <w:rPr>
                <w:color w:val="76923C" w:themeColor="accent3" w:themeShade="BF"/>
                <w:spacing w:val="-4"/>
                <w:sz w:val="18"/>
                <w:szCs w:val="18"/>
              </w:rPr>
            </w:pPr>
            <w:r w:rsidRPr="00CC45F1">
              <w:rPr>
                <w:color w:val="76923C" w:themeColor="accent3" w:themeShade="BF"/>
                <w:spacing w:val="-4"/>
                <w:sz w:val="18"/>
                <w:szCs w:val="18"/>
              </w:rPr>
              <w:t>Multi mode*</w:t>
            </w:r>
          </w:p>
          <w:p w14:paraId="1B7848CE" w14:textId="77777777" w:rsidR="006D3274" w:rsidRPr="00CC45F1" w:rsidRDefault="006D3274" w:rsidP="006D3274">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708DBA3C" w14:textId="77777777" w:rsidR="006D3274" w:rsidRPr="00CC45F1" w:rsidRDefault="006D3274" w:rsidP="006D3274">
            <w:pPr>
              <w:rPr>
                <w:color w:val="76923C" w:themeColor="accent3" w:themeShade="BF"/>
                <w:sz w:val="18"/>
                <w:szCs w:val="18"/>
              </w:rPr>
            </w:pPr>
          </w:p>
        </w:tc>
        <w:tc>
          <w:tcPr>
            <w:tcW w:w="1200" w:type="pct"/>
            <w:gridSpan w:val="5"/>
            <w:vAlign w:val="center"/>
          </w:tcPr>
          <w:p w14:paraId="082E80DE" w14:textId="29CEF554"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DC43A0" w:rsidRPr="00E269E3" w14:paraId="383052D0" w14:textId="77777777" w:rsidTr="00931B06">
        <w:trPr>
          <w:trHeight w:hRule="exact" w:val="289"/>
        </w:trPr>
        <w:tc>
          <w:tcPr>
            <w:tcW w:w="5000" w:type="pct"/>
            <w:gridSpan w:val="31"/>
            <w:shd w:val="clear" w:color="auto" w:fill="C2D69B" w:themeFill="accent3" w:themeFillTint="99"/>
            <w:noWrap/>
            <w:vAlign w:val="center"/>
          </w:tcPr>
          <w:p w14:paraId="383052CF" w14:textId="52AA3E5D" w:rsidR="00DC43A0" w:rsidRPr="00CC45F1" w:rsidRDefault="00DC43A0" w:rsidP="006D3274">
            <w:pPr>
              <w:rPr>
                <w:b/>
                <w:color w:val="4F6228" w:themeColor="accent3" w:themeShade="80"/>
                <w:sz w:val="18"/>
                <w:szCs w:val="18"/>
              </w:rPr>
            </w:pPr>
            <w:r w:rsidRPr="00CC45F1">
              <w:rPr>
                <w:b/>
                <w:color w:val="4F6228" w:themeColor="accent3" w:themeShade="80"/>
                <w:sz w:val="18"/>
                <w:szCs w:val="18"/>
              </w:rPr>
              <w:t xml:space="preserve">Student </w:t>
            </w:r>
            <w:r w:rsidR="006D3274" w:rsidRPr="00CC45F1">
              <w:rPr>
                <w:b/>
                <w:color w:val="4F6228" w:themeColor="accent3" w:themeShade="80"/>
                <w:sz w:val="18"/>
                <w:szCs w:val="18"/>
              </w:rPr>
              <w:t>three</w:t>
            </w:r>
          </w:p>
        </w:tc>
      </w:tr>
      <w:tr w:rsidR="00CC45F1" w:rsidRPr="00E269E3" w14:paraId="383052D9" w14:textId="77777777" w:rsidTr="00931B06">
        <w:trPr>
          <w:trHeight w:hRule="exact" w:val="419"/>
        </w:trPr>
        <w:tc>
          <w:tcPr>
            <w:tcW w:w="625" w:type="pct"/>
            <w:gridSpan w:val="3"/>
            <w:shd w:val="clear" w:color="auto" w:fill="EAF1DD" w:themeFill="accent3" w:themeFillTint="33"/>
            <w:noWrap/>
            <w:vAlign w:val="center"/>
          </w:tcPr>
          <w:p w14:paraId="383052D1" w14:textId="77777777" w:rsidR="00F53AA9" w:rsidRPr="00CC45F1" w:rsidRDefault="00F53AA9" w:rsidP="0005146C">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383052D2"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383052D3"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383052D4"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383052D5"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383052D6"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383052D7"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383052D8"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DE" w14:textId="77777777" w:rsidTr="00931B06">
        <w:trPr>
          <w:trHeight w:hRule="exact" w:val="396"/>
        </w:trPr>
        <w:tc>
          <w:tcPr>
            <w:tcW w:w="625" w:type="pct"/>
            <w:gridSpan w:val="3"/>
            <w:shd w:val="clear" w:color="auto" w:fill="EAF1DD" w:themeFill="accent3" w:themeFillTint="33"/>
            <w:noWrap/>
            <w:vAlign w:val="center"/>
          </w:tcPr>
          <w:p w14:paraId="383052DA" w14:textId="77777777" w:rsidR="00DC43A0" w:rsidRPr="00CC45F1" w:rsidRDefault="00DC43A0" w:rsidP="0005146C">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383052DB"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DC" w14:textId="607F1060" w:rsidR="00DC43A0" w:rsidRPr="00CC45F1" w:rsidRDefault="00C85754" w:rsidP="0005146C">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383052DD"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0FDD845C" w14:textId="77777777" w:rsidTr="00931B06">
        <w:trPr>
          <w:trHeight w:hRule="exact" w:val="430"/>
        </w:trPr>
        <w:tc>
          <w:tcPr>
            <w:tcW w:w="625" w:type="pct"/>
            <w:gridSpan w:val="3"/>
            <w:shd w:val="clear" w:color="auto" w:fill="EAF1DD" w:themeFill="accent3" w:themeFillTint="33"/>
            <w:noWrap/>
            <w:vAlign w:val="center"/>
          </w:tcPr>
          <w:p w14:paraId="07766514" w14:textId="402B7F95" w:rsidR="00C85754" w:rsidRPr="00CC45F1" w:rsidRDefault="00C85754" w:rsidP="0005146C">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64105A26" w14:textId="71CD1207" w:rsidR="00C85754" w:rsidRPr="00CC45F1" w:rsidRDefault="00C85754"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625F523F" w14:textId="4122A3BD" w:rsidR="00C85754" w:rsidRPr="00CC45F1" w:rsidRDefault="00C85754" w:rsidP="0005146C">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7DE3310C" w14:textId="08889AE2" w:rsidR="00C85754" w:rsidRPr="00CC45F1" w:rsidRDefault="00C85754"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DC43A0" w:rsidRPr="00E269E3" w14:paraId="383052E4" w14:textId="77777777" w:rsidTr="00931B06">
        <w:trPr>
          <w:trHeight w:hRule="exact" w:val="419"/>
        </w:trPr>
        <w:tc>
          <w:tcPr>
            <w:tcW w:w="5000" w:type="pct"/>
            <w:gridSpan w:val="31"/>
            <w:shd w:val="clear" w:color="auto" w:fill="EAF1DD" w:themeFill="accent3" w:themeFillTint="33"/>
            <w:noWrap/>
            <w:vAlign w:val="center"/>
          </w:tcPr>
          <w:p w14:paraId="383052E3" w14:textId="6318B493" w:rsidR="00DC43A0" w:rsidRPr="00CC45F1" w:rsidRDefault="0005146C" w:rsidP="0005146C">
            <w:pPr>
              <w:rPr>
                <w:color w:val="4F6228" w:themeColor="accent3" w:themeShade="80"/>
                <w:spacing w:val="-4"/>
                <w:sz w:val="18"/>
                <w:szCs w:val="18"/>
              </w:rPr>
            </w:pPr>
            <w:r w:rsidRPr="00CC45F1">
              <w:rPr>
                <w:b/>
                <w:color w:val="4F6228" w:themeColor="accent3" w:themeShade="80"/>
                <w:spacing w:val="-4"/>
                <w:sz w:val="18"/>
                <w:szCs w:val="18"/>
              </w:rPr>
              <w:t>Student claiming</w:t>
            </w:r>
            <w:r w:rsidR="00DC43A0" w:rsidRPr="00CC45F1">
              <w:rPr>
                <w:color w:val="4F6228" w:themeColor="accent3" w:themeShade="80"/>
                <w:spacing w:val="-4"/>
                <w:sz w:val="18"/>
                <w:szCs w:val="18"/>
              </w:rPr>
              <w:t xml:space="preserve"> (please use </w:t>
            </w:r>
            <w:r w:rsidR="00DC43A0" w:rsidRPr="00CC45F1">
              <w:rPr>
                <w:b/>
                <w:color w:val="4F6228" w:themeColor="accent3" w:themeShade="80"/>
                <w:spacing w:val="-4"/>
                <w:sz w:val="18"/>
                <w:szCs w:val="18"/>
              </w:rPr>
              <w:t>X</w:t>
            </w:r>
            <w:r w:rsidR="00DC43A0" w:rsidRPr="00CC45F1">
              <w:rPr>
                <w:color w:val="4F6228" w:themeColor="accent3" w:themeShade="80"/>
                <w:spacing w:val="-4"/>
                <w:sz w:val="18"/>
                <w:szCs w:val="18"/>
              </w:rPr>
              <w:t xml:space="preserve"> to highlight)</w:t>
            </w:r>
          </w:p>
        </w:tc>
      </w:tr>
      <w:tr w:rsidR="006D3274" w:rsidRPr="00E269E3" w14:paraId="383052EF" w14:textId="77777777" w:rsidTr="00931B06">
        <w:trPr>
          <w:trHeight w:hRule="exact" w:val="419"/>
        </w:trPr>
        <w:tc>
          <w:tcPr>
            <w:tcW w:w="1089" w:type="pct"/>
            <w:gridSpan w:val="7"/>
            <w:shd w:val="clear" w:color="auto" w:fill="EAF1DD" w:themeFill="accent3" w:themeFillTint="33"/>
            <w:noWrap/>
            <w:vAlign w:val="center"/>
          </w:tcPr>
          <w:p w14:paraId="383052E5" w14:textId="70B192AF"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auto"/>
            <w:vAlign w:val="center"/>
          </w:tcPr>
          <w:p w14:paraId="383052E6" w14:textId="77777777" w:rsidR="006D3274" w:rsidRPr="00CC45F1" w:rsidRDefault="006D3274" w:rsidP="0005146C">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383052E9" w14:textId="3F34A436"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383052EA"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5239D9" w:rsidRPr="00E269E3" w14:paraId="32C02F76" w14:textId="77777777" w:rsidTr="00931B06">
        <w:trPr>
          <w:trHeight w:hRule="exact" w:val="434"/>
        </w:trPr>
        <w:tc>
          <w:tcPr>
            <w:tcW w:w="1339" w:type="pct"/>
            <w:gridSpan w:val="10"/>
            <w:shd w:val="clear" w:color="auto" w:fill="EAF1DD" w:themeFill="accent3" w:themeFillTint="33"/>
            <w:noWrap/>
            <w:vAlign w:val="center"/>
          </w:tcPr>
          <w:p w14:paraId="40424483" w14:textId="3C99AAD1" w:rsidR="0005146C" w:rsidRPr="00CC45F1" w:rsidRDefault="0005146C" w:rsidP="0005146C">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494B37D2" w14:textId="1E837958" w:rsidR="0005146C"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3E1BAA52" w14:textId="422358BE" w:rsidR="0005146C" w:rsidRPr="00CC45F1" w:rsidRDefault="00A6661C" w:rsidP="0005146C">
            <w:pPr>
              <w:rPr>
                <w:color w:val="76923C" w:themeColor="accent3" w:themeShade="BF"/>
                <w:spacing w:val="-4"/>
                <w:sz w:val="18"/>
                <w:szCs w:val="18"/>
              </w:rPr>
            </w:pPr>
            <w:r w:rsidRPr="00CC45F1">
              <w:rPr>
                <w:color w:val="76923C" w:themeColor="accent3" w:themeShade="BF"/>
                <w:spacing w:val="-4"/>
                <w:sz w:val="18"/>
                <w:szCs w:val="18"/>
              </w:rPr>
              <w:t>M</w:t>
            </w:r>
            <w:r w:rsidR="0005146C" w:rsidRPr="00CC45F1">
              <w:rPr>
                <w:color w:val="76923C" w:themeColor="accent3" w:themeShade="BF"/>
                <w:spacing w:val="-4"/>
                <w:sz w:val="18"/>
                <w:szCs w:val="18"/>
              </w:rPr>
              <w:t>ulti mode*</w:t>
            </w:r>
          </w:p>
          <w:p w14:paraId="4661DD3C" w14:textId="337131A5" w:rsidR="00A6661C" w:rsidRPr="00CC45F1" w:rsidRDefault="00A6661C" w:rsidP="00A6661C">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65A95225" w14:textId="7EF344C3" w:rsidR="00A6661C" w:rsidRPr="00CC45F1" w:rsidRDefault="00A6661C" w:rsidP="00A6661C">
            <w:pPr>
              <w:rPr>
                <w:color w:val="76923C" w:themeColor="accent3" w:themeShade="BF"/>
                <w:sz w:val="18"/>
                <w:szCs w:val="18"/>
              </w:rPr>
            </w:pPr>
          </w:p>
        </w:tc>
        <w:tc>
          <w:tcPr>
            <w:tcW w:w="1200" w:type="pct"/>
            <w:gridSpan w:val="5"/>
            <w:vAlign w:val="center"/>
          </w:tcPr>
          <w:p w14:paraId="2BC153FF" w14:textId="18CED331" w:rsidR="0005146C"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322640">
              <w:rPr>
                <w:color w:val="76923C" w:themeColor="accent3" w:themeShade="BF"/>
                <w:spacing w:val="-4"/>
                <w:sz w:val="18"/>
                <w:szCs w:val="18"/>
              </w:rPr>
            </w:r>
            <w:r w:rsidR="0032264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273945" w:rsidRPr="00C36CDB" w14:paraId="72CF78E8" w14:textId="77777777" w:rsidTr="00931B06">
        <w:trPr>
          <w:cnfStyle w:val="010000000000" w:firstRow="0" w:lastRow="1" w:firstColumn="0" w:lastColumn="0" w:oddVBand="0" w:evenVBand="0" w:oddHBand="0" w:evenHBand="0" w:firstRowFirstColumn="0" w:firstRowLastColumn="0" w:lastRowFirstColumn="0" w:lastRowLastColumn="0"/>
          <w:trHeight w:hRule="exact" w:val="1554"/>
        </w:trPr>
        <w:tc>
          <w:tcPr>
            <w:tcW w:w="5000" w:type="pct"/>
            <w:gridSpan w:val="31"/>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7468A1A8" w14:textId="27DDF1CD" w:rsidR="00E655A7" w:rsidRPr="00CC45F1" w:rsidRDefault="00273945" w:rsidP="00273945">
            <w:pPr>
              <w:rPr>
                <w:rFonts w:ascii="Helvetica" w:hAnsi="Helvetica"/>
                <w:color w:val="4F6228" w:themeColor="accent3" w:themeShade="80"/>
                <w:sz w:val="20"/>
                <w:szCs w:val="20"/>
              </w:rPr>
            </w:pPr>
            <w:r w:rsidRPr="00CC45F1">
              <w:rPr>
                <w:b w:val="0"/>
                <w:bCs w:val="0"/>
                <w:i/>
                <w:color w:val="4F6228" w:themeColor="accent3" w:themeShade="80"/>
                <w:spacing w:val="-4"/>
                <w:sz w:val="18"/>
                <w:szCs w:val="18"/>
              </w:rPr>
              <w:t>Note</w:t>
            </w:r>
            <w:r w:rsidRPr="00CC45F1">
              <w:rPr>
                <w:b w:val="0"/>
                <w:bCs w:val="0"/>
                <w:color w:val="4F6228" w:themeColor="accent3" w:themeShade="80"/>
                <w:spacing w:val="-4"/>
                <w:sz w:val="18"/>
                <w:szCs w:val="18"/>
              </w:rPr>
              <w:t xml:space="preserve">: </w:t>
            </w:r>
            <w:r w:rsidR="00E655A7" w:rsidRPr="00CC45F1">
              <w:rPr>
                <w:rFonts w:ascii="Helvetica" w:hAnsi="Helvetica"/>
                <w:color w:val="4F6228" w:themeColor="accent3" w:themeShade="80"/>
                <w:sz w:val="20"/>
                <w:szCs w:val="20"/>
              </w:rPr>
              <w:t xml:space="preserve"> </w:t>
            </w:r>
            <w:r w:rsidR="00E655A7" w:rsidRPr="00CC45F1">
              <w:rPr>
                <w:b w:val="0"/>
                <w:bCs w:val="0"/>
                <w:color w:val="4F6228" w:themeColor="accent3" w:themeShade="80"/>
                <w:spacing w:val="-4"/>
                <w:sz w:val="18"/>
                <w:szCs w:val="18"/>
              </w:rPr>
              <w:t xml:space="preserve">An eligible student may be granted an allowance based on the least expensive public transport fares only. </w:t>
            </w:r>
            <w:r w:rsidR="00FB3327" w:rsidRPr="00CC45F1">
              <w:rPr>
                <w:b w:val="0"/>
                <w:bCs w:val="0"/>
                <w:color w:val="4F6228" w:themeColor="accent3" w:themeShade="80"/>
                <w:spacing w:val="-4"/>
                <w:sz w:val="18"/>
                <w:szCs w:val="18"/>
              </w:rPr>
              <w:t>A</w:t>
            </w:r>
            <w:r w:rsidR="00E655A7" w:rsidRPr="00CC45F1">
              <w:rPr>
                <w:b w:val="0"/>
                <w:bCs w:val="0"/>
                <w:color w:val="4F6228" w:themeColor="accent3" w:themeShade="80"/>
                <w:spacing w:val="-4"/>
                <w:sz w:val="18"/>
                <w:szCs w:val="18"/>
              </w:rPr>
              <w:t xml:space="preserve"> copy of your ticket/fare purchase </w:t>
            </w:r>
            <w:r w:rsidR="00FB3327" w:rsidRPr="00CC45F1">
              <w:rPr>
                <w:b w:val="0"/>
                <w:bCs w:val="0"/>
                <w:color w:val="4F6228" w:themeColor="accent3" w:themeShade="80"/>
                <w:spacing w:val="-4"/>
                <w:sz w:val="18"/>
                <w:szCs w:val="18"/>
              </w:rPr>
              <w:t xml:space="preserve">should be </w:t>
            </w:r>
            <w:r w:rsidR="00E655A7" w:rsidRPr="00CC45F1">
              <w:rPr>
                <w:b w:val="0"/>
                <w:bCs w:val="0"/>
                <w:color w:val="4F6228" w:themeColor="accent3" w:themeShade="80"/>
                <w:spacing w:val="-4"/>
                <w:sz w:val="18"/>
                <w:szCs w:val="18"/>
              </w:rPr>
              <w:t>attach</w:t>
            </w:r>
            <w:r w:rsidR="00FB3327" w:rsidRPr="00CC45F1">
              <w:rPr>
                <w:b w:val="0"/>
                <w:bCs w:val="0"/>
                <w:color w:val="4F6228" w:themeColor="accent3" w:themeShade="80"/>
                <w:spacing w:val="-4"/>
                <w:sz w:val="18"/>
                <w:szCs w:val="18"/>
              </w:rPr>
              <w:t>ed</w:t>
            </w:r>
            <w:r w:rsidR="00E655A7" w:rsidRPr="00CC45F1">
              <w:rPr>
                <w:b w:val="0"/>
                <w:bCs w:val="0"/>
                <w:color w:val="4F6228" w:themeColor="accent3" w:themeShade="80"/>
                <w:spacing w:val="-4"/>
                <w:sz w:val="18"/>
                <w:szCs w:val="18"/>
              </w:rPr>
              <w:t xml:space="preserve"> to this form e.g. Victorian Student Pass, Transit Student Pass.</w:t>
            </w:r>
          </w:p>
          <w:p w14:paraId="13ACE3AE" w14:textId="3AEA1DAB" w:rsidR="00273945" w:rsidRPr="00CC45F1" w:rsidRDefault="00273945" w:rsidP="00273945">
            <w:pPr>
              <w:rPr>
                <w:bCs w:val="0"/>
                <w:color w:val="4F6228" w:themeColor="accent3" w:themeShade="80"/>
                <w:spacing w:val="-4"/>
                <w:sz w:val="18"/>
                <w:szCs w:val="18"/>
              </w:rPr>
            </w:pPr>
            <w:r w:rsidRPr="00CC45F1">
              <w:rPr>
                <w:bCs w:val="0"/>
                <w:color w:val="4F6228" w:themeColor="accent3" w:themeShade="80"/>
                <w:spacing w:val="-4"/>
                <w:sz w:val="18"/>
                <w:szCs w:val="18"/>
              </w:rPr>
              <w:t xml:space="preserve">If there are more than three students claiming from this home residence, please complete another Form </w:t>
            </w:r>
            <w:r w:rsidR="00E655A7" w:rsidRPr="00CC45F1">
              <w:rPr>
                <w:bCs w:val="0"/>
                <w:color w:val="4F6228" w:themeColor="accent3" w:themeShade="80"/>
                <w:spacing w:val="-4"/>
                <w:sz w:val="18"/>
                <w:szCs w:val="18"/>
              </w:rPr>
              <w:t>3</w:t>
            </w:r>
            <w:r w:rsidRPr="00CC45F1">
              <w:rPr>
                <w:bCs w:val="0"/>
                <w:color w:val="4F6228" w:themeColor="accent3" w:themeShade="80"/>
                <w:spacing w:val="-4"/>
                <w:sz w:val="18"/>
                <w:szCs w:val="18"/>
              </w:rPr>
              <w:t xml:space="preserve"> and attach together.</w:t>
            </w:r>
          </w:p>
          <w:p w14:paraId="242321AC" w14:textId="46A5715C" w:rsidR="00273945" w:rsidRPr="00CC45F1" w:rsidRDefault="00273945" w:rsidP="00FB3327">
            <w:pPr>
              <w:rPr>
                <w:color w:val="4F6228" w:themeColor="accent3" w:themeShade="80"/>
                <w:spacing w:val="-4"/>
                <w:sz w:val="18"/>
                <w:szCs w:val="18"/>
              </w:rPr>
            </w:pPr>
            <w:r w:rsidRPr="00CC45F1">
              <w:rPr>
                <w:b w:val="0"/>
                <w:bCs w:val="0"/>
                <w:color w:val="4F6228" w:themeColor="accent3" w:themeShade="80"/>
                <w:spacing w:val="-4"/>
                <w:sz w:val="18"/>
                <w:szCs w:val="18"/>
              </w:rPr>
              <w:t>*</w:t>
            </w:r>
            <w:r w:rsidRPr="00CC45F1">
              <w:rPr>
                <w:b w:val="0"/>
                <w:bCs w:val="0"/>
                <w:i/>
                <w:color w:val="4F6228" w:themeColor="accent3" w:themeShade="80"/>
                <w:spacing w:val="-4"/>
                <w:sz w:val="18"/>
                <w:szCs w:val="18"/>
              </w:rPr>
              <w:t>Multi mode provision</w:t>
            </w:r>
            <w:r w:rsidRPr="00CC45F1">
              <w:rPr>
                <w:b w:val="0"/>
                <w:bCs w:val="0"/>
                <w:color w:val="4F6228" w:themeColor="accent3" w:themeShade="80"/>
                <w:spacing w:val="-4"/>
                <w:sz w:val="18"/>
                <w:szCs w:val="18"/>
              </w:rPr>
              <w:t xml:space="preserve"> does not apply if the journey could have been undertaken using a single mode transport or one leg of the journey is less than 4.8km. If multi mode includes </w:t>
            </w:r>
            <w:r w:rsidR="00E655A7" w:rsidRPr="00CC45F1">
              <w:rPr>
                <w:b w:val="0"/>
                <w:bCs w:val="0"/>
                <w:color w:val="4F6228" w:themeColor="accent3" w:themeShade="80"/>
                <w:spacing w:val="-4"/>
                <w:sz w:val="18"/>
                <w:szCs w:val="18"/>
              </w:rPr>
              <w:t>private travel</w:t>
            </w:r>
            <w:r w:rsidRPr="00CC45F1">
              <w:rPr>
                <w:b w:val="0"/>
                <w:bCs w:val="0"/>
                <w:color w:val="4F6228" w:themeColor="accent3" w:themeShade="80"/>
                <w:spacing w:val="-4"/>
                <w:sz w:val="18"/>
                <w:szCs w:val="18"/>
              </w:rPr>
              <w:t xml:space="preserve">, </w:t>
            </w:r>
            <w:r w:rsidR="00E655A7" w:rsidRPr="00CC45F1">
              <w:rPr>
                <w:b w:val="0"/>
                <w:bCs w:val="0"/>
                <w:color w:val="4F6228" w:themeColor="accent3" w:themeShade="80"/>
                <w:spacing w:val="-4"/>
                <w:sz w:val="18"/>
                <w:szCs w:val="18"/>
              </w:rPr>
              <w:t>complete Form 1</w:t>
            </w:r>
            <w:r w:rsidR="00FB3327" w:rsidRPr="00CC45F1">
              <w:rPr>
                <w:b w:val="0"/>
                <w:bCs w:val="0"/>
                <w:color w:val="4F6228" w:themeColor="accent3" w:themeShade="80"/>
                <w:spacing w:val="-4"/>
                <w:sz w:val="18"/>
                <w:szCs w:val="18"/>
              </w:rPr>
              <w:t xml:space="preserve"> (private car) or Form 2 (private bus)</w:t>
            </w:r>
            <w:r w:rsidR="00E655A7" w:rsidRPr="00CC45F1">
              <w:rPr>
                <w:b w:val="0"/>
                <w:bCs w:val="0"/>
                <w:color w:val="4F6228" w:themeColor="accent3" w:themeShade="80"/>
                <w:spacing w:val="-4"/>
                <w:sz w:val="18"/>
                <w:szCs w:val="18"/>
              </w:rPr>
              <w:t xml:space="preserve"> to accompany this public travel application</w:t>
            </w:r>
            <w:r w:rsidRPr="00CC45F1">
              <w:rPr>
                <w:b w:val="0"/>
                <w:bCs w:val="0"/>
                <w:color w:val="4F6228" w:themeColor="accent3" w:themeShade="80"/>
                <w:spacing w:val="-4"/>
                <w:sz w:val="18"/>
                <w:szCs w:val="18"/>
              </w:rPr>
              <w:t>.</w:t>
            </w:r>
          </w:p>
        </w:tc>
      </w:tr>
    </w:tbl>
    <w:p w14:paraId="018F2C4C" w14:textId="77777777" w:rsidR="0005146C" w:rsidRPr="008D7DC0" w:rsidRDefault="0005146C">
      <w:pPr>
        <w:rPr>
          <w:b/>
        </w:rPr>
      </w:pP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t>OFFICE USE ONLY</w:t>
            </w:r>
          </w:p>
        </w:tc>
      </w:tr>
      <w:tr w:rsidR="00CC45F1" w:rsidRPr="00CC45F1" w14:paraId="38305339" w14:textId="77777777" w:rsidTr="00931B06">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9"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931B06">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9"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931B06">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6561AB04"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Date  entered/assessed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881"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1254"/>
      </w:tblGrid>
      <w:tr w:rsidR="00CC45F1" w:rsidRPr="00CC45F1" w14:paraId="55A9BA73" w14:textId="77777777" w:rsidTr="00931B06">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1254"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931B06">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505"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931B06">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505"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931B06">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505"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931B06">
        <w:trPr>
          <w:trHeight w:val="284"/>
        </w:trPr>
        <w:tc>
          <w:tcPr>
            <w:tcW w:w="10881" w:type="dxa"/>
            <w:gridSpan w:val="8"/>
            <w:shd w:val="clear" w:color="auto" w:fill="EAF1DD" w:themeFill="accent3" w:themeFillTint="33"/>
            <w:vAlign w:val="center"/>
          </w:tcPr>
          <w:p w14:paraId="7459EF2E" w14:textId="7B73D93E" w:rsidR="00CC45F1" w:rsidRPr="00CC45F1" w:rsidRDefault="00CC45F1" w:rsidP="00CC45F1">
            <w:pPr>
              <w:rPr>
                <w:rFonts w:eastAsiaTheme="minorEastAsia"/>
                <w:b/>
                <w:bCs/>
                <w:color w:val="4F6228" w:themeColor="accent3" w:themeShade="80"/>
                <w:spacing w:val="-4"/>
                <w:sz w:val="18"/>
                <w:szCs w:val="18"/>
                <w:lang w:eastAsia="ja-JP"/>
              </w:rPr>
            </w:pPr>
            <w:r w:rsidRPr="00CC45F1">
              <w:rPr>
                <w:color w:val="4F6228" w:themeColor="accent3" w:themeShade="80"/>
                <w:sz w:val="18"/>
                <w:szCs w:val="18"/>
              </w:rPr>
              <w:t>Have any of these students been granted eligibility on the basis of an exemption? If yes, specify exemption from policy e.g. lack of available spaces at nearest school/s, Special Case Panel Approval.  Attach proof for this application e.g.</w:t>
            </w:r>
            <w:r w:rsidRPr="00CC45F1">
              <w:rPr>
                <w:rFonts w:ascii="Arial" w:eastAsia="Times New Roman" w:hAnsi="Arial" w:cs="Times New Roman"/>
                <w:color w:val="4F6228" w:themeColor="accent3" w:themeShade="80"/>
                <w:sz w:val="19"/>
                <w:szCs w:val="24"/>
              </w:rPr>
              <w:t xml:space="preserve"> </w:t>
            </w:r>
            <w:r w:rsidRPr="00CC45F1">
              <w:rPr>
                <w:color w:val="4F6228" w:themeColor="accent3" w:themeShade="80"/>
                <w:sz w:val="18"/>
                <w:szCs w:val="18"/>
              </w:rPr>
              <w:t>Letter(s) confirming refused entry from all nearer schools is required to be submitted with the application.  The letter(s) should be dated prior to the commencement date of the student at the school applying for the conveyance allowance.</w:t>
            </w:r>
          </w:p>
        </w:tc>
      </w:tr>
      <w:tr w:rsidR="00CC45F1" w:rsidRPr="00CC45F1" w14:paraId="7EE261F5" w14:textId="77777777" w:rsidTr="00931B06">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505"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931B06">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505"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931B06">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505"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931B06">
        <w:trPr>
          <w:trHeight w:val="284"/>
        </w:trPr>
        <w:tc>
          <w:tcPr>
            <w:tcW w:w="10881" w:type="dxa"/>
            <w:gridSpan w:val="8"/>
            <w:shd w:val="clear" w:color="auto" w:fill="EAF1DD" w:themeFill="accent3" w:themeFillTint="33"/>
            <w:vAlign w:val="center"/>
          </w:tcPr>
          <w:p w14:paraId="462B788B" w14:textId="77777777" w:rsidR="00CC45F1" w:rsidRDefault="00CC45F1" w:rsidP="00CC45F1">
            <w:pPr>
              <w:spacing w:after="0" w:line="240" w:lineRule="auto"/>
              <w:rPr>
                <w:color w:val="4F6228" w:themeColor="accent3" w:themeShade="80"/>
                <w:sz w:val="18"/>
                <w:szCs w:val="18"/>
              </w:rPr>
            </w:pPr>
            <w:r w:rsidRPr="00CC45F1">
              <w:rPr>
                <w:i/>
                <w:color w:val="4F6228" w:themeColor="accent3" w:themeShade="80"/>
                <w:sz w:val="18"/>
                <w:szCs w:val="18"/>
              </w:rPr>
              <w:t>Note</w:t>
            </w:r>
            <w:r w:rsidRPr="00CC45F1">
              <w:rPr>
                <w:color w:val="4F6228" w:themeColor="accent3" w:themeShade="80"/>
                <w:sz w:val="18"/>
                <w:szCs w:val="18"/>
              </w:rPr>
              <w:t xml:space="preserve">: 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hyperlink r:id="rId12" w:history="1">
              <w:r w:rsidRPr="00CC45F1">
                <w:rPr>
                  <w:color w:val="4F6228" w:themeColor="accent3" w:themeShade="80"/>
                  <w:sz w:val="18"/>
                  <w:szCs w:val="18"/>
                </w:rPr>
                <w:t>www.education.vic.gov.au/travellingtoschool</w:t>
              </w:r>
            </w:hyperlink>
            <w:r w:rsidRPr="00CC45F1">
              <w:rPr>
                <w:color w:val="4F6228" w:themeColor="accent3" w:themeShade="80"/>
                <w:sz w:val="18"/>
                <w:szCs w:val="18"/>
              </w:rPr>
              <w:t xml:space="preserve"> or by contacting your school.</w:t>
            </w:r>
          </w:p>
          <w:p w14:paraId="78DAD62F" w14:textId="2E9E87E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09FD0DB5"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3C216492"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63335412"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383053B0"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13B186B9"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rPr>
      </w:pPr>
      <w:r w:rsidRPr="00931B06">
        <w:rPr>
          <w:rFonts w:cs="Helvetica"/>
          <w:b/>
          <w:color w:val="4F6228" w:themeColor="accent3" w:themeShade="80"/>
          <w:sz w:val="20"/>
          <w:szCs w:val="20"/>
        </w:rPr>
        <w:lastRenderedPageBreak/>
        <w:t>Eligibility</w:t>
      </w:r>
    </w:p>
    <w:p w14:paraId="1C8A33CA"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An application on behalf of a student may be submitted if the student is:</w:t>
      </w:r>
    </w:p>
    <w:p w14:paraId="7CF18049"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a Victorian resident;</w:t>
      </w:r>
    </w:p>
    <w:p w14:paraId="57D373DE"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school aged and enrolled (3) three or more days per week at a school; and </w:t>
      </w:r>
    </w:p>
    <w:p w14:paraId="6610F585"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attending a school/campus located outside the Melbourne metropolitan conveyance boundary</w:t>
      </w:r>
    </w:p>
    <w:p w14:paraId="33A7E268"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A student  who meets the above requirements may be eligible if they: </w:t>
      </w:r>
    </w:p>
    <w:p w14:paraId="4AA5899F" w14:textId="67A15A75"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attend their nearest or designated </w:t>
      </w:r>
      <w:r w:rsidR="00BA2EA9" w:rsidRPr="00931B06">
        <w:rPr>
          <w:rFonts w:cs="Helvetica"/>
          <w:color w:val="4F6228" w:themeColor="accent3" w:themeShade="80"/>
          <w:sz w:val="20"/>
          <w:szCs w:val="20"/>
        </w:rPr>
        <w:t>neighbourhood</w:t>
      </w:r>
      <w:r w:rsidRPr="00931B06">
        <w:rPr>
          <w:rFonts w:cs="Helvetica"/>
          <w:color w:val="4F6228" w:themeColor="accent3" w:themeShade="80"/>
          <w:sz w:val="20"/>
          <w:szCs w:val="20"/>
        </w:rPr>
        <w:t xml:space="preserve"> government school/</w:t>
      </w:r>
      <w:r w:rsidR="00211172" w:rsidRPr="00931B06">
        <w:rPr>
          <w:rFonts w:cs="Helvetica"/>
          <w:color w:val="4F6228" w:themeColor="accent3" w:themeShade="80"/>
          <w:sz w:val="20"/>
          <w:szCs w:val="20"/>
        </w:rPr>
        <w:t>campus appropriate</w:t>
      </w:r>
      <w:r w:rsidRPr="00931B06">
        <w:rPr>
          <w:rFonts w:cs="Helvetica"/>
          <w:color w:val="4F6228" w:themeColor="accent3" w:themeShade="80"/>
          <w:sz w:val="20"/>
          <w:szCs w:val="20"/>
        </w:rPr>
        <w:t xml:space="preserve"> to their year level, at which admission is permissible,  or  </w:t>
      </w:r>
    </w:p>
    <w:p w14:paraId="4B9D6A6F"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7108FDB6"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reside 4.8km or more by the shortest practicable route from the campus attended </w:t>
      </w:r>
    </w:p>
    <w:p w14:paraId="5E5FA912" w14:textId="19E8ECB3" w:rsidR="00E655A7" w:rsidRPr="00931B06" w:rsidRDefault="008D7DC0"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bookmarkStart w:id="1" w:name="_Toc396387061"/>
      <w:bookmarkStart w:id="2" w:name="_Toc408317582"/>
      <w:r w:rsidRPr="00931B06">
        <w:rPr>
          <w:rFonts w:cs="Helvetica"/>
          <w:b/>
          <w:i/>
          <w:color w:val="4F6228" w:themeColor="accent3" w:themeShade="80"/>
          <w:sz w:val="20"/>
          <w:szCs w:val="20"/>
        </w:rPr>
        <w:t>Note:</w:t>
      </w:r>
      <w:r w:rsidRPr="00931B06">
        <w:rPr>
          <w:rFonts w:cs="Helvetica"/>
          <w:color w:val="4F6228" w:themeColor="accent3" w:themeShade="80"/>
          <w:sz w:val="20"/>
          <w:szCs w:val="20"/>
        </w:rPr>
        <w:t xml:space="preserve"> </w:t>
      </w:r>
      <w:r w:rsidR="00E655A7" w:rsidRPr="00931B06">
        <w:rPr>
          <w:rFonts w:cs="Helvetica"/>
          <w:color w:val="4F6228" w:themeColor="accent3" w:themeShade="80"/>
          <w:sz w:val="20"/>
          <w:szCs w:val="20"/>
        </w:rPr>
        <w:t>Eligibility is assessed when the School completes your child’s application on the Student Conveyance Allowance System (SCAS). If approved, the allowance payable will be based on the least expensive public transport fares. Generally, where public transport is available an allowance for private travel will not be paid.  Students who are privately transported 4.8km or more to meet public transport services may be able to claim a private car conveyance allowance as well (multi mode). No</w:t>
      </w:r>
      <w:r w:rsidR="00BA2EA9" w:rsidRPr="00931B06">
        <w:rPr>
          <w:rFonts w:cs="Helvetica"/>
          <w:color w:val="4F6228" w:themeColor="accent3" w:themeShade="80"/>
          <w:sz w:val="20"/>
          <w:szCs w:val="20"/>
        </w:rPr>
        <w:t xml:space="preserve"> public transport</w:t>
      </w:r>
      <w:r w:rsidR="00E655A7" w:rsidRPr="00931B06">
        <w:rPr>
          <w:rFonts w:cs="Helvetica"/>
          <w:color w:val="4F6228" w:themeColor="accent3" w:themeShade="80"/>
          <w:sz w:val="20"/>
          <w:szCs w:val="20"/>
        </w:rPr>
        <w:t xml:space="preserve"> allowance is payable if the journey to and from school could be made using a contract school bus. For further information regarding the Conveyance Allowance Program see: </w:t>
      </w:r>
      <w:hyperlink r:id="rId13" w:history="1">
        <w:r w:rsidR="00E655A7" w:rsidRPr="00931B06">
          <w:rPr>
            <w:rFonts w:cs="Helvetica"/>
            <w:color w:val="4F6228" w:themeColor="accent3" w:themeShade="80"/>
            <w:sz w:val="20"/>
            <w:szCs w:val="20"/>
          </w:rPr>
          <w:t>www.education.vic.gov.au/travellingtoschool</w:t>
        </w:r>
      </w:hyperlink>
    </w:p>
    <w:p w14:paraId="2715DD84" w14:textId="16E5F008"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rPr>
      </w:pPr>
      <w:r w:rsidRPr="00931B06">
        <w:rPr>
          <w:rFonts w:cs="Helvetica"/>
          <w:b/>
          <w:color w:val="4F6228" w:themeColor="accent3" w:themeShade="80"/>
          <w:sz w:val="20"/>
          <w:szCs w:val="20"/>
        </w:rPr>
        <w:t>*Multi mode conveyance allowances</w:t>
      </w:r>
      <w:bookmarkEnd w:id="1"/>
      <w:bookmarkEnd w:id="2"/>
    </w:p>
    <w:p w14:paraId="0CDFCE9F" w14:textId="2F856EA3"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Multi mode conveyance allowance applies when a student uses more than one mode of transport (e.g. private car and public transport) for a journey between home and school. </w:t>
      </w:r>
    </w:p>
    <w:p w14:paraId="0106700C"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A conveyance allowance may be granted at the appropriate rate for private transport or public transport where the distance travelled is 4.8km or more for each leg of the journey.  This provision does not apply if the journey could have been undertaken using a single mode transport or one leg of the journey is less than 4.8km. </w:t>
      </w:r>
    </w:p>
    <w:p w14:paraId="6F053E5E"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Where two modes of private transport are used (private car and private bus), the amount payable is based on the distance from the student’s residence to the school/campus at the private bus rate.</w:t>
      </w:r>
    </w:p>
    <w:p w14:paraId="37369D54"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453E643A"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Multimode is not applicable under the 'next nearest' school allowance or to attend a more distant school.</w:t>
      </w:r>
    </w:p>
    <w:p w14:paraId="383053D9" w14:textId="5081C3AA" w:rsidR="00772DA7" w:rsidRPr="00E971C0" w:rsidRDefault="00121D65" w:rsidP="003D3679">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E971C0">
        <w:rPr>
          <w:rFonts w:cs="Helvetica"/>
          <w:color w:val="365F91" w:themeColor="accent1" w:themeShade="BF"/>
          <w:sz w:val="20"/>
          <w:szCs w:val="20"/>
        </w:rPr>
        <w:br w:type="page"/>
      </w:r>
    </w:p>
    <w:p w14:paraId="383053DA" w14:textId="77777777"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0F0B5"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77777777"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DET</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BEA0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print)</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3"/>
            <w:enabled/>
            <w:calcOnExit w:val="0"/>
            <w:textInput/>
          </w:ffData>
        </w:fldChar>
      </w:r>
      <w:bookmarkStart w:id="3"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3"/>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E87E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4"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557E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5"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0980"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12663"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print)   </w:t>
      </w:r>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4B059"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750D7"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2B9E6D19" w:rsidR="008D7DC0" w:rsidRDefault="008D7DC0" w:rsidP="008D7DC0">
      <w:pPr>
        <w:pStyle w:val="ListParagraph"/>
        <w:autoSpaceDE w:val="0"/>
        <w:autoSpaceDN w:val="0"/>
        <w:adjustRightInd w:val="0"/>
        <w:rPr>
          <w:rFonts w:cs="Helvetica"/>
          <w:color w:val="365F91" w:themeColor="accent1" w:themeShade="BF"/>
        </w:rPr>
      </w:pPr>
    </w:p>
    <w:p w14:paraId="77CC28A0" w14:textId="732CE8DC" w:rsidR="00206839" w:rsidRDefault="00206839" w:rsidP="008D7DC0">
      <w:pPr>
        <w:pStyle w:val="ListParagraph"/>
        <w:autoSpaceDE w:val="0"/>
        <w:autoSpaceDN w:val="0"/>
        <w:adjustRightInd w:val="0"/>
        <w:rPr>
          <w:rFonts w:cs="Helvetica"/>
          <w:color w:val="365F91" w:themeColor="accent1" w:themeShade="BF"/>
        </w:rPr>
      </w:pPr>
    </w:p>
    <w:p w14:paraId="1CEE4479" w14:textId="337E8674" w:rsidR="00206839" w:rsidRDefault="00206839" w:rsidP="008D7DC0">
      <w:pPr>
        <w:pStyle w:val="ListParagraph"/>
        <w:autoSpaceDE w:val="0"/>
        <w:autoSpaceDN w:val="0"/>
        <w:adjustRightInd w:val="0"/>
        <w:rPr>
          <w:rFonts w:cs="Helvetica"/>
          <w:color w:val="365F91" w:themeColor="accent1" w:themeShade="BF"/>
        </w:rPr>
      </w:pPr>
    </w:p>
    <w:p w14:paraId="17F8EB1B" w14:textId="42501AB0" w:rsidR="00206839" w:rsidRDefault="00206839" w:rsidP="008D7DC0">
      <w:pPr>
        <w:pStyle w:val="ListParagraph"/>
        <w:autoSpaceDE w:val="0"/>
        <w:autoSpaceDN w:val="0"/>
        <w:adjustRightInd w:val="0"/>
        <w:rPr>
          <w:rFonts w:cs="Helvetica"/>
          <w:color w:val="365F91" w:themeColor="accent1" w:themeShade="BF"/>
        </w:rPr>
      </w:pPr>
    </w:p>
    <w:p w14:paraId="161CA603" w14:textId="14475497" w:rsidR="00206839" w:rsidRDefault="00206839" w:rsidP="008D7DC0">
      <w:pPr>
        <w:pStyle w:val="ListParagraph"/>
        <w:autoSpaceDE w:val="0"/>
        <w:autoSpaceDN w:val="0"/>
        <w:adjustRightInd w:val="0"/>
        <w:rPr>
          <w:rFonts w:cs="Helvetica"/>
          <w:color w:val="365F91" w:themeColor="accent1" w:themeShade="BF"/>
        </w:rPr>
      </w:pPr>
    </w:p>
    <w:p w14:paraId="0F84E021" w14:textId="2E795033" w:rsidR="00206839" w:rsidRDefault="00206839" w:rsidP="008D7DC0">
      <w:pPr>
        <w:pStyle w:val="ListParagraph"/>
        <w:autoSpaceDE w:val="0"/>
        <w:autoSpaceDN w:val="0"/>
        <w:adjustRightInd w:val="0"/>
        <w:rPr>
          <w:rFonts w:cs="Helvetica"/>
          <w:color w:val="365F91" w:themeColor="accent1" w:themeShade="BF"/>
        </w:rPr>
      </w:pPr>
    </w:p>
    <w:p w14:paraId="7F06721D" w14:textId="50C0DF62" w:rsidR="00206839" w:rsidRDefault="00206839" w:rsidP="008D7DC0">
      <w:pPr>
        <w:pStyle w:val="ListParagraph"/>
        <w:autoSpaceDE w:val="0"/>
        <w:autoSpaceDN w:val="0"/>
        <w:adjustRightInd w:val="0"/>
        <w:rPr>
          <w:rFonts w:cs="Helvetica"/>
          <w:color w:val="365F91" w:themeColor="accent1" w:themeShade="BF"/>
        </w:rPr>
      </w:pPr>
    </w:p>
    <w:p w14:paraId="1246A133" w14:textId="3B6FEAE7" w:rsidR="00206839" w:rsidRDefault="00206839" w:rsidP="008D7DC0">
      <w:pPr>
        <w:pStyle w:val="ListParagraph"/>
        <w:autoSpaceDE w:val="0"/>
        <w:autoSpaceDN w:val="0"/>
        <w:adjustRightInd w:val="0"/>
        <w:rPr>
          <w:rFonts w:cs="Helvetica"/>
          <w:color w:val="365F91" w:themeColor="accent1" w:themeShade="BF"/>
        </w:rPr>
      </w:pPr>
    </w:p>
    <w:p w14:paraId="4F936826" w14:textId="7A0BAA2C" w:rsidR="00206839" w:rsidRDefault="00206839" w:rsidP="008D7DC0">
      <w:pPr>
        <w:pStyle w:val="ListParagraph"/>
        <w:autoSpaceDE w:val="0"/>
        <w:autoSpaceDN w:val="0"/>
        <w:adjustRightInd w:val="0"/>
        <w:rPr>
          <w:rFonts w:cs="Helvetica"/>
          <w:color w:val="365F91" w:themeColor="accent1" w:themeShade="BF"/>
        </w:rPr>
      </w:pPr>
    </w:p>
    <w:p w14:paraId="2C8C5DA3" w14:textId="55006D52" w:rsidR="00206839" w:rsidRDefault="00206839" w:rsidP="008D7DC0">
      <w:pPr>
        <w:pStyle w:val="ListParagraph"/>
        <w:autoSpaceDE w:val="0"/>
        <w:autoSpaceDN w:val="0"/>
        <w:adjustRightInd w:val="0"/>
        <w:rPr>
          <w:rFonts w:cs="Helvetica"/>
          <w:color w:val="365F91" w:themeColor="accent1" w:themeShade="BF"/>
        </w:rPr>
      </w:pPr>
    </w:p>
    <w:p w14:paraId="737C7D75" w14:textId="1849106D" w:rsidR="009E2A3A" w:rsidRDefault="009E2A3A" w:rsidP="00206839">
      <w:pPr>
        <w:autoSpaceDE w:val="0"/>
        <w:autoSpaceDN w:val="0"/>
        <w:adjustRightInd w:val="0"/>
        <w:spacing w:after="0" w:line="240" w:lineRule="auto"/>
        <w:ind w:left="-6" w:right="4028"/>
        <w:rPr>
          <w:rFonts w:cs="Helvetica"/>
          <w:b/>
          <w:color w:val="4F6228" w:themeColor="accent3" w:themeShade="80"/>
          <w:sz w:val="32"/>
          <w:szCs w:val="32"/>
        </w:rPr>
      </w:pPr>
      <w:r>
        <w:rPr>
          <w:rFonts w:cs="Helvetica"/>
          <w:b/>
          <w:noProof/>
          <w:color w:val="4F6228" w:themeColor="accent3" w:themeShade="80"/>
          <w:sz w:val="32"/>
          <w:szCs w:val="32"/>
          <w:lang w:eastAsia="en-AU"/>
        </w:rPr>
        <w:lastRenderedPageBreak/>
        <w:drawing>
          <wp:anchor distT="0" distB="0" distL="114300" distR="114300" simplePos="0" relativeHeight="251689984" behindDoc="1" locked="0" layoutInCell="1" allowOverlap="1" wp14:anchorId="4210BE0B" wp14:editId="4CDC81D3">
            <wp:simplePos x="0" y="0"/>
            <wp:positionH relativeFrom="margin">
              <wp:align>center</wp:align>
            </wp:positionH>
            <wp:positionV relativeFrom="margin">
              <wp:align>top</wp:align>
            </wp:positionV>
            <wp:extent cx="504190" cy="5041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ian Crest jpeg blue.jp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190" cy="504190"/>
                    </a:xfrm>
                    <a:prstGeom prst="rect">
                      <a:avLst/>
                    </a:prstGeom>
                  </pic:spPr>
                </pic:pic>
              </a:graphicData>
            </a:graphic>
            <wp14:sizeRelH relativeFrom="page">
              <wp14:pctWidth>0</wp14:pctWidth>
            </wp14:sizeRelH>
            <wp14:sizeRelV relativeFrom="page">
              <wp14:pctHeight>0</wp14:pctHeight>
            </wp14:sizeRelV>
          </wp:anchor>
        </w:drawing>
      </w:r>
    </w:p>
    <w:p w14:paraId="6CFAE9B9" w14:textId="77777777" w:rsidR="009E2A3A" w:rsidRDefault="009E2A3A" w:rsidP="00206839">
      <w:pPr>
        <w:autoSpaceDE w:val="0"/>
        <w:autoSpaceDN w:val="0"/>
        <w:adjustRightInd w:val="0"/>
        <w:spacing w:after="0" w:line="240" w:lineRule="auto"/>
        <w:ind w:left="-6" w:right="4028"/>
        <w:rPr>
          <w:rFonts w:cs="Helvetica"/>
          <w:b/>
          <w:color w:val="4F6228" w:themeColor="accent3" w:themeShade="80"/>
          <w:sz w:val="32"/>
          <w:szCs w:val="32"/>
        </w:rPr>
      </w:pPr>
    </w:p>
    <w:p w14:paraId="426E3D68" w14:textId="77777777" w:rsidR="009E2A3A" w:rsidRDefault="009E2A3A" w:rsidP="009E2A3A">
      <w:pPr>
        <w:autoSpaceDE w:val="0"/>
        <w:autoSpaceDN w:val="0"/>
        <w:adjustRightInd w:val="0"/>
        <w:spacing w:after="0" w:line="240" w:lineRule="auto"/>
        <w:ind w:left="-6" w:right="4028"/>
        <w:rPr>
          <w:rFonts w:cs="Helvetica"/>
          <w:b/>
          <w:color w:val="4F6228" w:themeColor="accent3" w:themeShade="80"/>
          <w:sz w:val="32"/>
          <w:szCs w:val="32"/>
        </w:rPr>
      </w:pPr>
      <w:bookmarkStart w:id="6" w:name="_GoBack"/>
      <w:bookmarkEnd w:id="6"/>
    </w:p>
    <w:p w14:paraId="173F580D" w14:textId="1CD8C0EE" w:rsidR="00206839" w:rsidRPr="00206839" w:rsidRDefault="009E2A3A" w:rsidP="009E2A3A">
      <w:pPr>
        <w:autoSpaceDE w:val="0"/>
        <w:autoSpaceDN w:val="0"/>
        <w:adjustRightInd w:val="0"/>
        <w:spacing w:after="0" w:line="240" w:lineRule="auto"/>
        <w:ind w:left="-6" w:right="4028"/>
        <w:rPr>
          <w:rFonts w:cs="Helvetica"/>
          <w:b/>
          <w:color w:val="4F6228" w:themeColor="accent3" w:themeShade="80"/>
          <w:sz w:val="32"/>
          <w:szCs w:val="32"/>
        </w:rPr>
      </w:pPr>
      <w:r>
        <w:rPr>
          <w:rFonts w:cs="Helvetica"/>
          <w:b/>
          <w:color w:val="4F6228" w:themeColor="accent3" w:themeShade="80"/>
          <w:sz w:val="32"/>
          <w:szCs w:val="32"/>
        </w:rPr>
        <w:t xml:space="preserve">Marian College - </w:t>
      </w:r>
      <w:r w:rsidR="00206839" w:rsidRPr="00206839">
        <w:rPr>
          <w:rFonts w:cs="Helvetica"/>
          <w:b/>
          <w:color w:val="4F6228" w:themeColor="accent3" w:themeShade="80"/>
          <w:sz w:val="32"/>
          <w:szCs w:val="32"/>
        </w:rPr>
        <w:t>Conditions of Travel</w:t>
      </w:r>
    </w:p>
    <w:p w14:paraId="7421B7AC" w14:textId="77777777" w:rsidR="00206839" w:rsidRPr="00206839" w:rsidRDefault="00206839" w:rsidP="00206839">
      <w:pPr>
        <w:autoSpaceDE w:val="0"/>
        <w:autoSpaceDN w:val="0"/>
        <w:adjustRightInd w:val="0"/>
        <w:spacing w:before="43" w:after="0" w:line="240" w:lineRule="auto"/>
        <w:ind w:left="29"/>
        <w:rPr>
          <w:rFonts w:cs="Helvetica"/>
          <w:color w:val="4F6228" w:themeColor="accent3" w:themeShade="80"/>
          <w:sz w:val="20"/>
          <w:szCs w:val="20"/>
        </w:rPr>
      </w:pPr>
      <w:r w:rsidRPr="00206839">
        <w:rPr>
          <w:rFonts w:cs="Helvetica"/>
          <w:color w:val="4F6228" w:themeColor="accent3" w:themeShade="80"/>
          <w:sz w:val="20"/>
          <w:szCs w:val="20"/>
        </w:rPr>
        <w:t>To ensure the safety of all passengers on school buses, the following conditions apply at all times.</w:t>
      </w:r>
    </w:p>
    <w:p w14:paraId="4C90303A" w14:textId="77777777" w:rsidR="00206839" w:rsidRPr="00206839" w:rsidRDefault="00206839" w:rsidP="00206839">
      <w:pPr>
        <w:autoSpaceDE w:val="0"/>
        <w:autoSpaceDN w:val="0"/>
        <w:adjustRightInd w:val="0"/>
        <w:spacing w:before="16" w:after="0" w:line="220" w:lineRule="exact"/>
        <w:rPr>
          <w:rFonts w:cs="Helvetica"/>
          <w:color w:val="4F6228" w:themeColor="accent3" w:themeShade="80"/>
          <w:sz w:val="20"/>
          <w:szCs w:val="20"/>
        </w:rPr>
      </w:pPr>
    </w:p>
    <w:p w14:paraId="52970CE4" w14:textId="77777777" w:rsidR="00206839" w:rsidRPr="00206839" w:rsidRDefault="00206839" w:rsidP="00206839">
      <w:pPr>
        <w:autoSpaceDE w:val="0"/>
        <w:autoSpaceDN w:val="0"/>
        <w:adjustRightInd w:val="0"/>
        <w:spacing w:after="0" w:line="240" w:lineRule="auto"/>
        <w:ind w:left="29"/>
        <w:rPr>
          <w:rFonts w:cs="Helvetica"/>
          <w:b/>
          <w:color w:val="4F6228" w:themeColor="accent3" w:themeShade="80"/>
          <w:sz w:val="20"/>
          <w:szCs w:val="20"/>
        </w:rPr>
      </w:pPr>
      <w:r w:rsidRPr="00206839">
        <w:rPr>
          <w:rFonts w:cs="Helvetica"/>
          <w:b/>
          <w:color w:val="4F6228" w:themeColor="accent3" w:themeShade="80"/>
          <w:sz w:val="20"/>
          <w:szCs w:val="20"/>
        </w:rPr>
        <w:t>To ensure safe travel on school buses, students must agree to the following:</w:t>
      </w:r>
    </w:p>
    <w:p w14:paraId="07D66F48" w14:textId="77777777" w:rsidR="00206839" w:rsidRPr="00206839" w:rsidRDefault="00206839" w:rsidP="00206839">
      <w:pPr>
        <w:autoSpaceDE w:val="0"/>
        <w:autoSpaceDN w:val="0"/>
        <w:adjustRightInd w:val="0"/>
        <w:spacing w:before="19" w:after="0" w:line="200" w:lineRule="exact"/>
        <w:rPr>
          <w:rFonts w:cs="Helvetica"/>
          <w:color w:val="4F6228" w:themeColor="accent3" w:themeShade="80"/>
          <w:sz w:val="20"/>
          <w:szCs w:val="20"/>
        </w:rPr>
      </w:pPr>
    </w:p>
    <w:p w14:paraId="4877D893" w14:textId="77777777" w:rsidR="00206839" w:rsidRPr="00206839" w:rsidRDefault="00206839" w:rsidP="00206839">
      <w:pPr>
        <w:autoSpaceDE w:val="0"/>
        <w:autoSpaceDN w:val="0"/>
        <w:adjustRightInd w:val="0"/>
        <w:spacing w:before="15"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Not to play on the road at the bus stop or try to get on the bus before it has stopped.</w:t>
      </w:r>
    </w:p>
    <w:p w14:paraId="38BC5AD1"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Make sure you and your belongings are inside the bus at all times.</w:t>
      </w:r>
    </w:p>
    <w:p w14:paraId="2CF4CE7B"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Not throw anything from a bus window or have anything hanging out a window.</w:t>
      </w:r>
    </w:p>
    <w:p w14:paraId="46A21442"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Place bags and other belongings in the allocated storage areas.</w:t>
      </w:r>
    </w:p>
    <w:p w14:paraId="52EFFE11"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Get on and off the bus quietly and in an orderly manner.</w:t>
      </w:r>
    </w:p>
    <w:p w14:paraId="5BF2C710"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Stay in your seat while the bus is moving.</w:t>
      </w:r>
    </w:p>
    <w:p w14:paraId="0BCB9871"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Not distract drivers with screaming, shouting or unruly behaviour.</w:t>
      </w:r>
    </w:p>
    <w:p w14:paraId="1CA3E28C"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When you get off the bus only cross the road when the bus has left and it is safe to do so.</w:t>
      </w:r>
    </w:p>
    <w:p w14:paraId="5636D0E0"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No dangerous or flammable goods are allowed on the bus, for example aerosol cans.</w:t>
      </w:r>
    </w:p>
    <w:p w14:paraId="0FF80E2D" w14:textId="77777777" w:rsidR="00206839" w:rsidRPr="00206839" w:rsidRDefault="00206839" w:rsidP="00206839">
      <w:pPr>
        <w:tabs>
          <w:tab w:val="left" w:pos="740"/>
        </w:tabs>
        <w:autoSpaceDE w:val="0"/>
        <w:autoSpaceDN w:val="0"/>
        <w:adjustRightInd w:val="0"/>
        <w:spacing w:before="36" w:after="0"/>
        <w:ind w:left="750" w:right="14" w:hanging="360"/>
        <w:rPr>
          <w:rFonts w:cs="Helvetica"/>
          <w:color w:val="4F6228" w:themeColor="accent3" w:themeShade="80"/>
          <w:sz w:val="20"/>
          <w:szCs w:val="20"/>
        </w:rPr>
      </w:pPr>
      <w:r w:rsidRPr="00206839">
        <w:rPr>
          <w:rFonts w:cs="Helvetica"/>
          <w:color w:val="4F6228" w:themeColor="accent3" w:themeShade="80"/>
          <w:sz w:val="20"/>
          <w:szCs w:val="20"/>
        </w:rPr>
        <w:t>•</w:t>
      </w:r>
      <w:r w:rsidRPr="00206839">
        <w:rPr>
          <w:rFonts w:cs="Helvetica"/>
          <w:color w:val="4F6228" w:themeColor="accent3" w:themeShade="80"/>
          <w:sz w:val="20"/>
          <w:szCs w:val="20"/>
        </w:rPr>
        <w:tab/>
        <w:t>Travel on the bus service allocated to you, to and from your approved bus stop only. Do not change to one that will take you to a sports or social event.</w:t>
      </w:r>
    </w:p>
    <w:p w14:paraId="3A447DEF" w14:textId="77777777" w:rsidR="00206839" w:rsidRPr="00206839" w:rsidRDefault="00206839" w:rsidP="00206839">
      <w:pPr>
        <w:autoSpaceDE w:val="0"/>
        <w:autoSpaceDN w:val="0"/>
        <w:adjustRightInd w:val="0"/>
        <w:spacing w:before="9"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Wear a seat belt where fitted.</w:t>
      </w:r>
    </w:p>
    <w:p w14:paraId="70A00C64" w14:textId="77777777" w:rsidR="00206839" w:rsidRPr="00206839" w:rsidRDefault="00206839" w:rsidP="00206839">
      <w:pPr>
        <w:autoSpaceDE w:val="0"/>
        <w:autoSpaceDN w:val="0"/>
        <w:adjustRightInd w:val="0"/>
        <w:spacing w:before="18" w:after="0" w:line="220" w:lineRule="exact"/>
        <w:rPr>
          <w:rFonts w:cs="Helvetica"/>
          <w:color w:val="4F6228" w:themeColor="accent3" w:themeShade="80"/>
          <w:sz w:val="20"/>
          <w:szCs w:val="20"/>
        </w:rPr>
      </w:pPr>
    </w:p>
    <w:p w14:paraId="47085EF9" w14:textId="77777777" w:rsidR="00206839" w:rsidRPr="00206839" w:rsidRDefault="00206839" w:rsidP="00206839">
      <w:pPr>
        <w:autoSpaceDE w:val="0"/>
        <w:autoSpaceDN w:val="0"/>
        <w:adjustRightInd w:val="0"/>
        <w:spacing w:after="0" w:line="240" w:lineRule="auto"/>
        <w:ind w:left="29"/>
        <w:rPr>
          <w:rFonts w:cs="Helvetica"/>
          <w:color w:val="4F6228" w:themeColor="accent3" w:themeShade="80"/>
          <w:sz w:val="20"/>
          <w:szCs w:val="20"/>
        </w:rPr>
      </w:pPr>
      <w:r w:rsidRPr="00206839">
        <w:rPr>
          <w:rFonts w:cs="Helvetica"/>
          <w:b/>
          <w:color w:val="4F6228" w:themeColor="accent3" w:themeShade="80"/>
          <w:sz w:val="20"/>
          <w:szCs w:val="20"/>
        </w:rPr>
        <w:t>To ensure students are considerate to one another and their bus driver, they must agree to</w:t>
      </w:r>
      <w:r w:rsidRPr="00206839">
        <w:rPr>
          <w:rFonts w:cs="Helvetica"/>
          <w:color w:val="4F6228" w:themeColor="accent3" w:themeShade="80"/>
          <w:sz w:val="20"/>
          <w:szCs w:val="20"/>
        </w:rPr>
        <w:t>:</w:t>
      </w:r>
    </w:p>
    <w:p w14:paraId="27306008" w14:textId="77777777" w:rsidR="00206839" w:rsidRPr="00206839" w:rsidRDefault="00206839" w:rsidP="00206839">
      <w:pPr>
        <w:autoSpaceDE w:val="0"/>
        <w:autoSpaceDN w:val="0"/>
        <w:adjustRightInd w:val="0"/>
        <w:spacing w:before="13" w:after="0" w:line="220" w:lineRule="exact"/>
        <w:rPr>
          <w:rFonts w:cs="Helvetica"/>
          <w:color w:val="4F6228" w:themeColor="accent3" w:themeShade="80"/>
          <w:sz w:val="20"/>
          <w:szCs w:val="20"/>
        </w:rPr>
      </w:pPr>
    </w:p>
    <w:p w14:paraId="05E0EA20" w14:textId="77777777" w:rsidR="00206839" w:rsidRPr="00206839" w:rsidRDefault="00206839" w:rsidP="00206839">
      <w:pPr>
        <w:autoSpaceDE w:val="0"/>
        <w:autoSpaceDN w:val="0"/>
        <w:adjustRightInd w:val="0"/>
        <w:spacing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In the morning, arrive at the bus stop 10 minutes prior to departure.</w:t>
      </w:r>
    </w:p>
    <w:p w14:paraId="20829196" w14:textId="5D2BAC43" w:rsidR="00206839" w:rsidRPr="00206839" w:rsidRDefault="0048127F" w:rsidP="00206839">
      <w:pPr>
        <w:autoSpaceDE w:val="0"/>
        <w:autoSpaceDN w:val="0"/>
        <w:adjustRightInd w:val="0"/>
        <w:spacing w:before="36" w:after="0" w:line="240" w:lineRule="auto"/>
        <w:ind w:left="389"/>
        <w:rPr>
          <w:rFonts w:cs="Helvetica"/>
          <w:color w:val="4F6228" w:themeColor="accent3" w:themeShade="80"/>
          <w:sz w:val="20"/>
          <w:szCs w:val="20"/>
        </w:rPr>
      </w:pPr>
      <w:r>
        <w:rPr>
          <w:rFonts w:cs="Helvetica"/>
          <w:color w:val="4F6228" w:themeColor="accent3" w:themeShade="80"/>
          <w:sz w:val="20"/>
          <w:szCs w:val="20"/>
        </w:rPr>
        <w:t>•     Not eat, drink,</w:t>
      </w:r>
      <w:r w:rsidR="00206839" w:rsidRPr="00206839">
        <w:rPr>
          <w:rFonts w:cs="Helvetica"/>
          <w:color w:val="4F6228" w:themeColor="accent3" w:themeShade="80"/>
          <w:sz w:val="20"/>
          <w:szCs w:val="20"/>
        </w:rPr>
        <w:t xml:space="preserve"> smoke</w:t>
      </w:r>
      <w:r>
        <w:rPr>
          <w:rFonts w:cs="Helvetica"/>
          <w:color w:val="4F6228" w:themeColor="accent3" w:themeShade="80"/>
          <w:sz w:val="20"/>
          <w:szCs w:val="20"/>
        </w:rPr>
        <w:t xml:space="preserve"> or vape</w:t>
      </w:r>
      <w:r w:rsidR="00206839" w:rsidRPr="00206839">
        <w:rPr>
          <w:rFonts w:cs="Helvetica"/>
          <w:color w:val="4F6228" w:themeColor="accent3" w:themeShade="80"/>
          <w:sz w:val="20"/>
          <w:szCs w:val="20"/>
        </w:rPr>
        <w:t xml:space="preserve"> while on the school bus.</w:t>
      </w:r>
    </w:p>
    <w:p w14:paraId="4C17F7AA"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In the morning, let the school and driver know if you will not be travelling home on the bus that day.</w:t>
      </w:r>
    </w:p>
    <w:p w14:paraId="4E851C3C" w14:textId="77777777" w:rsidR="00206839" w:rsidRPr="00206839" w:rsidRDefault="00206839" w:rsidP="00206839">
      <w:pPr>
        <w:tabs>
          <w:tab w:val="left" w:pos="740"/>
        </w:tabs>
        <w:autoSpaceDE w:val="0"/>
        <w:autoSpaceDN w:val="0"/>
        <w:adjustRightInd w:val="0"/>
        <w:spacing w:before="36" w:after="0"/>
        <w:ind w:left="750" w:right="16" w:hanging="360"/>
        <w:rPr>
          <w:rFonts w:cs="Helvetica"/>
          <w:color w:val="4F6228" w:themeColor="accent3" w:themeShade="80"/>
          <w:sz w:val="20"/>
          <w:szCs w:val="20"/>
        </w:rPr>
      </w:pPr>
      <w:r w:rsidRPr="00206839">
        <w:rPr>
          <w:rFonts w:cs="Helvetica"/>
          <w:color w:val="4F6228" w:themeColor="accent3" w:themeShade="80"/>
          <w:sz w:val="20"/>
          <w:szCs w:val="20"/>
        </w:rPr>
        <w:t>•</w:t>
      </w:r>
      <w:r w:rsidRPr="00206839">
        <w:rPr>
          <w:rFonts w:cs="Helvetica"/>
          <w:color w:val="4F6228" w:themeColor="accent3" w:themeShade="80"/>
          <w:sz w:val="20"/>
          <w:szCs w:val="20"/>
        </w:rPr>
        <w:tab/>
        <w:t>Use a standard conversational tone and not use offensive language or call out to others on board or to passing traffic or people.</w:t>
      </w:r>
    </w:p>
    <w:p w14:paraId="6398FDB7" w14:textId="77777777" w:rsidR="00206839" w:rsidRPr="00206839" w:rsidRDefault="00206839" w:rsidP="00206839">
      <w:pPr>
        <w:tabs>
          <w:tab w:val="left" w:pos="740"/>
        </w:tabs>
        <w:autoSpaceDE w:val="0"/>
        <w:autoSpaceDN w:val="0"/>
        <w:adjustRightInd w:val="0"/>
        <w:spacing w:before="6" w:after="0"/>
        <w:ind w:left="750" w:right="18" w:hanging="360"/>
        <w:rPr>
          <w:rFonts w:cs="Helvetica"/>
          <w:color w:val="4F6228" w:themeColor="accent3" w:themeShade="80"/>
          <w:sz w:val="20"/>
          <w:szCs w:val="20"/>
        </w:rPr>
      </w:pPr>
      <w:r w:rsidRPr="00206839">
        <w:rPr>
          <w:rFonts w:cs="Helvetica"/>
          <w:color w:val="4F6228" w:themeColor="accent3" w:themeShade="80"/>
          <w:sz w:val="20"/>
          <w:szCs w:val="20"/>
        </w:rPr>
        <w:t>•</w:t>
      </w:r>
      <w:r w:rsidRPr="00206839">
        <w:rPr>
          <w:rFonts w:cs="Helvetica"/>
          <w:color w:val="4F6228" w:themeColor="accent3" w:themeShade="80"/>
          <w:sz w:val="20"/>
          <w:szCs w:val="20"/>
        </w:rPr>
        <w:tab/>
        <w:t>Listen to the bus driver and bus captain.  They are responsible for maintaining school bus safety and also have the authority to report any vandalism or misbehaviour including but not limited to bullying, teasing, or aggression.</w:t>
      </w:r>
    </w:p>
    <w:p w14:paraId="7F4A401A" w14:textId="77777777" w:rsidR="00206839" w:rsidRPr="00206839" w:rsidRDefault="00206839" w:rsidP="00206839">
      <w:pPr>
        <w:autoSpaceDE w:val="0"/>
        <w:autoSpaceDN w:val="0"/>
        <w:adjustRightInd w:val="0"/>
        <w:spacing w:before="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Leave your bike in a safe and secure place if riding to the bus stop. Public Transport Victoria and the Department of</w:t>
      </w:r>
    </w:p>
    <w:p w14:paraId="5E8A117E" w14:textId="55BCB8B8" w:rsidR="00206839" w:rsidRPr="00206839" w:rsidRDefault="0048127F" w:rsidP="0048127F">
      <w:pPr>
        <w:autoSpaceDE w:val="0"/>
        <w:autoSpaceDN w:val="0"/>
        <w:adjustRightInd w:val="0"/>
        <w:spacing w:before="37" w:after="0" w:line="240" w:lineRule="auto"/>
        <w:ind w:right="2846"/>
        <w:rPr>
          <w:rFonts w:cs="Helvetica"/>
          <w:color w:val="4F6228" w:themeColor="accent3" w:themeShade="80"/>
          <w:sz w:val="20"/>
          <w:szCs w:val="20"/>
        </w:rPr>
      </w:pPr>
      <w:r>
        <w:rPr>
          <w:rFonts w:cs="Helvetica"/>
          <w:color w:val="4F6228" w:themeColor="accent3" w:themeShade="80"/>
          <w:sz w:val="20"/>
          <w:szCs w:val="20"/>
        </w:rPr>
        <w:t xml:space="preserve">                </w:t>
      </w:r>
      <w:r w:rsidR="00206839" w:rsidRPr="00206839">
        <w:rPr>
          <w:rFonts w:cs="Helvetica"/>
          <w:color w:val="4F6228" w:themeColor="accent3" w:themeShade="80"/>
          <w:sz w:val="20"/>
          <w:szCs w:val="20"/>
        </w:rPr>
        <w:t xml:space="preserve">Education and Training are unable to accept responsibility for the safety of your </w:t>
      </w:r>
      <w:r>
        <w:rPr>
          <w:rFonts w:cs="Helvetica"/>
          <w:color w:val="4F6228" w:themeColor="accent3" w:themeShade="80"/>
          <w:sz w:val="20"/>
          <w:szCs w:val="20"/>
        </w:rPr>
        <w:t xml:space="preserve">              </w:t>
      </w:r>
      <w:r>
        <w:rPr>
          <w:rFonts w:cs="Helvetica"/>
          <w:color w:val="4F6228" w:themeColor="accent3" w:themeShade="80"/>
          <w:sz w:val="20"/>
          <w:szCs w:val="20"/>
        </w:rPr>
        <w:br/>
        <w:t xml:space="preserve">                </w:t>
      </w:r>
      <w:r w:rsidR="00206839" w:rsidRPr="00206839">
        <w:rPr>
          <w:rFonts w:cs="Helvetica"/>
          <w:color w:val="4F6228" w:themeColor="accent3" w:themeShade="80"/>
          <w:sz w:val="20"/>
          <w:szCs w:val="20"/>
        </w:rPr>
        <w:t>bike.</w:t>
      </w:r>
    </w:p>
    <w:p w14:paraId="71CDE5EA" w14:textId="77777777" w:rsidR="00206839" w:rsidRPr="00206839" w:rsidRDefault="00206839" w:rsidP="00206839">
      <w:pPr>
        <w:autoSpaceDE w:val="0"/>
        <w:autoSpaceDN w:val="0"/>
        <w:adjustRightInd w:val="0"/>
        <w:spacing w:before="39"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Behaving inappropriately on a school bus places the safety and wellbeing of all on board at risk.</w:t>
      </w:r>
    </w:p>
    <w:p w14:paraId="02FA255E" w14:textId="77777777" w:rsidR="00206839" w:rsidRPr="00206839" w:rsidRDefault="00206839" w:rsidP="00206839">
      <w:pPr>
        <w:autoSpaceDE w:val="0"/>
        <w:autoSpaceDN w:val="0"/>
        <w:adjustRightInd w:val="0"/>
        <w:spacing w:before="16" w:after="0" w:line="220" w:lineRule="exact"/>
        <w:rPr>
          <w:rFonts w:cs="Helvetica"/>
          <w:color w:val="4F6228" w:themeColor="accent3" w:themeShade="80"/>
          <w:sz w:val="20"/>
          <w:szCs w:val="20"/>
        </w:rPr>
      </w:pPr>
    </w:p>
    <w:p w14:paraId="0B9EE71D" w14:textId="55A8D504" w:rsidR="00206839" w:rsidRPr="00206839" w:rsidRDefault="00206839" w:rsidP="0048127F">
      <w:pPr>
        <w:autoSpaceDE w:val="0"/>
        <w:autoSpaceDN w:val="0"/>
        <w:adjustRightInd w:val="0"/>
        <w:spacing w:after="0" w:line="240" w:lineRule="auto"/>
        <w:ind w:left="-6" w:right="543"/>
        <w:rPr>
          <w:rFonts w:cs="Helvetica"/>
          <w:b/>
          <w:color w:val="4F6228" w:themeColor="accent3" w:themeShade="80"/>
          <w:sz w:val="20"/>
          <w:szCs w:val="20"/>
        </w:rPr>
      </w:pPr>
      <w:r w:rsidRPr="00206839">
        <w:rPr>
          <w:rFonts w:cs="Helvetica"/>
          <w:b/>
          <w:color w:val="4F6228" w:themeColor="accent3" w:themeShade="80"/>
          <w:sz w:val="20"/>
          <w:szCs w:val="20"/>
        </w:rPr>
        <w:t>Non-compliance with any of the above conditions may result in the following:</w:t>
      </w:r>
    </w:p>
    <w:p w14:paraId="6A15035F" w14:textId="77777777" w:rsidR="00206839" w:rsidRPr="00206839" w:rsidRDefault="00206839" w:rsidP="00206839">
      <w:pPr>
        <w:autoSpaceDE w:val="0"/>
        <w:autoSpaceDN w:val="0"/>
        <w:adjustRightInd w:val="0"/>
        <w:spacing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The driver will stop the bus.</w:t>
      </w:r>
    </w:p>
    <w:p w14:paraId="432F4A6C"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The student’s name and full details of the breach will be recorded.</w:t>
      </w:r>
    </w:p>
    <w:p w14:paraId="0846F531"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The student will be transported to school or to their normal drop off.</w:t>
      </w:r>
    </w:p>
    <w:p w14:paraId="2539181E"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The breach will be reported to the coordinating principal.</w:t>
      </w:r>
    </w:p>
    <w:p w14:paraId="1A5EFD09"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The coordinating principal will take disciplinary measures in accordance with the guidelines below.</w:t>
      </w:r>
    </w:p>
    <w:p w14:paraId="491DF658" w14:textId="77777777" w:rsidR="00206839" w:rsidRPr="00206839" w:rsidRDefault="00206839" w:rsidP="00206839">
      <w:pPr>
        <w:autoSpaceDE w:val="0"/>
        <w:autoSpaceDN w:val="0"/>
        <w:adjustRightInd w:val="0"/>
        <w:spacing w:before="39"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In rare and exceptional circumstances, and only as a last resort, drivers are authorised to eject passengers from a bus.</w:t>
      </w:r>
    </w:p>
    <w:p w14:paraId="1D807107" w14:textId="77777777" w:rsidR="00206839" w:rsidRPr="00206839" w:rsidRDefault="00206839" w:rsidP="00206839">
      <w:pPr>
        <w:autoSpaceDE w:val="0"/>
        <w:autoSpaceDN w:val="0"/>
        <w:adjustRightInd w:val="0"/>
        <w:spacing w:before="18" w:after="0" w:line="220" w:lineRule="exact"/>
        <w:rPr>
          <w:rFonts w:cs="Helvetica"/>
          <w:color w:val="4F6228" w:themeColor="accent3" w:themeShade="80"/>
          <w:sz w:val="20"/>
          <w:szCs w:val="20"/>
        </w:rPr>
      </w:pPr>
    </w:p>
    <w:p w14:paraId="468FC1F4" w14:textId="1FF800BB" w:rsidR="00206839" w:rsidRPr="00206839" w:rsidRDefault="00206839" w:rsidP="0048127F">
      <w:pPr>
        <w:autoSpaceDE w:val="0"/>
        <w:autoSpaceDN w:val="0"/>
        <w:adjustRightInd w:val="0"/>
        <w:spacing w:after="0" w:line="240" w:lineRule="auto"/>
        <w:ind w:left="-6" w:right="827"/>
        <w:jc w:val="center"/>
        <w:rPr>
          <w:rFonts w:cs="Helvetica"/>
          <w:b/>
          <w:color w:val="4F6228" w:themeColor="accent3" w:themeShade="80"/>
          <w:sz w:val="20"/>
          <w:szCs w:val="20"/>
        </w:rPr>
      </w:pPr>
      <w:r w:rsidRPr="00206839">
        <w:rPr>
          <w:rFonts w:cs="Helvetica"/>
          <w:b/>
          <w:color w:val="4F6228" w:themeColor="accent3" w:themeShade="80"/>
          <w:sz w:val="20"/>
          <w:szCs w:val="20"/>
        </w:rPr>
        <w:t>Following the report of a relevant incident, the coordinating principal may take the disciplinary action below:</w:t>
      </w:r>
    </w:p>
    <w:p w14:paraId="14108396" w14:textId="77777777" w:rsidR="00206839" w:rsidRPr="00206839" w:rsidRDefault="00206839" w:rsidP="00206839">
      <w:pPr>
        <w:autoSpaceDE w:val="0"/>
        <w:autoSpaceDN w:val="0"/>
        <w:adjustRightInd w:val="0"/>
        <w:spacing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First offence         – verbal warning to student.</w:t>
      </w:r>
    </w:p>
    <w:p w14:paraId="5894D214"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Second offence    – written warning to parent/guardian.</w:t>
      </w:r>
    </w:p>
    <w:p w14:paraId="604C3922"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Third offence       – one week suspension of student from school bus travel.</w:t>
      </w:r>
    </w:p>
    <w:p w14:paraId="4FEFAE62" w14:textId="77777777" w:rsidR="0048127F" w:rsidRDefault="00206839" w:rsidP="0048127F">
      <w:pPr>
        <w:autoSpaceDE w:val="0"/>
        <w:autoSpaceDN w:val="0"/>
        <w:adjustRightInd w:val="0"/>
        <w:spacing w:before="39"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Fourth offence     – the student will not be allowed to travel on the school bus</w:t>
      </w:r>
      <w:r w:rsidR="0048127F">
        <w:rPr>
          <w:rFonts w:cs="Helvetica"/>
          <w:color w:val="4F6228" w:themeColor="accent3" w:themeShade="80"/>
          <w:sz w:val="20"/>
          <w:szCs w:val="20"/>
        </w:rPr>
        <w:t xml:space="preserve"> for the remainder of the year.</w:t>
      </w:r>
    </w:p>
    <w:p w14:paraId="1661535F" w14:textId="77777777" w:rsidR="0048127F" w:rsidRPr="0048127F" w:rsidRDefault="00206839" w:rsidP="0048127F">
      <w:pPr>
        <w:pStyle w:val="ListParagraph"/>
        <w:numPr>
          <w:ilvl w:val="0"/>
          <w:numId w:val="15"/>
        </w:numPr>
        <w:autoSpaceDE w:val="0"/>
        <w:autoSpaceDN w:val="0"/>
        <w:adjustRightInd w:val="0"/>
        <w:spacing w:before="39" w:after="0" w:line="240" w:lineRule="auto"/>
        <w:ind w:left="709"/>
        <w:rPr>
          <w:rFonts w:cs="Helvetica"/>
          <w:color w:val="4F6228" w:themeColor="accent3" w:themeShade="80"/>
          <w:sz w:val="20"/>
          <w:szCs w:val="20"/>
        </w:rPr>
      </w:pPr>
      <w:r w:rsidRPr="0048127F">
        <w:rPr>
          <w:rFonts w:cs="Helvetica"/>
          <w:color w:val="4F6228" w:themeColor="accent3" w:themeShade="80"/>
          <w:sz w:val="20"/>
          <w:szCs w:val="20"/>
        </w:rPr>
        <w:t>A serious offence that endangers other students, bus staff or property will result in immediate suspension.</w:t>
      </w:r>
    </w:p>
    <w:p w14:paraId="2FFC1EBE" w14:textId="30BB2403" w:rsidR="00206839" w:rsidRPr="00206839" w:rsidRDefault="00206839" w:rsidP="0048127F">
      <w:pPr>
        <w:autoSpaceDE w:val="0"/>
        <w:autoSpaceDN w:val="0"/>
        <w:adjustRightInd w:val="0"/>
        <w:spacing w:before="39"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xml:space="preserve"> </w:t>
      </w:r>
      <w:r w:rsidRPr="00206839">
        <w:rPr>
          <w:rFonts w:cs="Helvetica"/>
          <w:b/>
          <w:color w:val="4F6228" w:themeColor="accent3" w:themeShade="80"/>
          <w:sz w:val="20"/>
          <w:szCs w:val="20"/>
        </w:rPr>
        <w:t>Responsibilities of parents/guardians</w:t>
      </w:r>
    </w:p>
    <w:p w14:paraId="76342B39" w14:textId="77777777" w:rsidR="00206839" w:rsidRPr="00206839" w:rsidRDefault="00206839" w:rsidP="00206839">
      <w:pPr>
        <w:tabs>
          <w:tab w:val="left" w:pos="740"/>
        </w:tabs>
        <w:autoSpaceDE w:val="0"/>
        <w:autoSpaceDN w:val="0"/>
        <w:adjustRightInd w:val="0"/>
        <w:spacing w:before="42" w:after="0"/>
        <w:ind w:left="750" w:right="8" w:hanging="360"/>
        <w:rPr>
          <w:rFonts w:cs="Helvetica"/>
          <w:color w:val="4F6228" w:themeColor="accent3" w:themeShade="80"/>
          <w:sz w:val="20"/>
          <w:szCs w:val="20"/>
        </w:rPr>
      </w:pPr>
      <w:r w:rsidRPr="00206839">
        <w:rPr>
          <w:rFonts w:cs="Helvetica"/>
          <w:color w:val="4F6228" w:themeColor="accent3" w:themeShade="80"/>
          <w:sz w:val="20"/>
          <w:szCs w:val="20"/>
        </w:rPr>
        <w:t>•</w:t>
      </w:r>
      <w:r w:rsidRPr="00206839">
        <w:rPr>
          <w:rFonts w:cs="Helvetica"/>
          <w:color w:val="4F6228" w:themeColor="accent3" w:themeShade="80"/>
          <w:sz w:val="20"/>
          <w:szCs w:val="20"/>
        </w:rPr>
        <w:tab/>
        <w:t>Parents/guardians are responsible for transporting their children to and from authorised bus stops and their safety at the bus stop while waiting for the bus.</w:t>
      </w:r>
    </w:p>
    <w:p w14:paraId="4A6B1F7E" w14:textId="77777777" w:rsidR="00206839" w:rsidRPr="00206839" w:rsidRDefault="00206839" w:rsidP="00206839">
      <w:pPr>
        <w:tabs>
          <w:tab w:val="left" w:pos="740"/>
        </w:tabs>
        <w:autoSpaceDE w:val="0"/>
        <w:autoSpaceDN w:val="0"/>
        <w:adjustRightInd w:val="0"/>
        <w:spacing w:before="6" w:after="0"/>
        <w:ind w:left="750" w:right="17" w:hanging="360"/>
        <w:rPr>
          <w:rFonts w:cs="Helvetica"/>
          <w:color w:val="4F6228" w:themeColor="accent3" w:themeShade="80"/>
          <w:sz w:val="20"/>
          <w:szCs w:val="20"/>
        </w:rPr>
      </w:pPr>
      <w:r w:rsidRPr="00206839">
        <w:rPr>
          <w:rFonts w:cs="Helvetica"/>
          <w:color w:val="4F6228" w:themeColor="accent3" w:themeShade="80"/>
          <w:sz w:val="20"/>
          <w:szCs w:val="20"/>
        </w:rPr>
        <w:t>•</w:t>
      </w:r>
      <w:r w:rsidRPr="00206839">
        <w:rPr>
          <w:rFonts w:cs="Helvetica"/>
          <w:color w:val="4F6228" w:themeColor="accent3" w:themeShade="80"/>
          <w:sz w:val="20"/>
          <w:szCs w:val="20"/>
        </w:rPr>
        <w:tab/>
        <w:t>Supervision is not provided at roadside stops. Parents/guardians are responsible for their children upon disembarking the afternoon service.</w:t>
      </w:r>
    </w:p>
    <w:p w14:paraId="0AA4134C" w14:textId="77777777" w:rsidR="00206839" w:rsidRPr="00206839" w:rsidRDefault="00206839" w:rsidP="00206839">
      <w:pPr>
        <w:tabs>
          <w:tab w:val="left" w:pos="740"/>
        </w:tabs>
        <w:autoSpaceDE w:val="0"/>
        <w:autoSpaceDN w:val="0"/>
        <w:adjustRightInd w:val="0"/>
        <w:spacing w:before="6" w:after="0"/>
        <w:ind w:left="750" w:right="12" w:hanging="360"/>
        <w:rPr>
          <w:rFonts w:cs="Helvetica"/>
          <w:color w:val="4F6228" w:themeColor="accent3" w:themeShade="80"/>
          <w:sz w:val="20"/>
          <w:szCs w:val="20"/>
        </w:rPr>
      </w:pPr>
      <w:r w:rsidRPr="00206839">
        <w:rPr>
          <w:rFonts w:cs="Helvetica"/>
          <w:color w:val="4F6228" w:themeColor="accent3" w:themeShade="80"/>
          <w:sz w:val="20"/>
          <w:szCs w:val="20"/>
        </w:rPr>
        <w:t>•</w:t>
      </w:r>
      <w:r w:rsidRPr="00206839">
        <w:rPr>
          <w:rFonts w:cs="Helvetica"/>
          <w:color w:val="4F6228" w:themeColor="accent3" w:themeShade="80"/>
          <w:sz w:val="20"/>
          <w:szCs w:val="20"/>
        </w:rPr>
        <w:tab/>
        <w:t>Parents waiting for bus passengers at a roadside bus stop should wait on the same side of the road as the bus to prevent accidents.</w:t>
      </w:r>
    </w:p>
    <w:p w14:paraId="5384FB03" w14:textId="77777777" w:rsidR="00206839" w:rsidRPr="00206839" w:rsidRDefault="00206839" w:rsidP="00206839">
      <w:pPr>
        <w:autoSpaceDE w:val="0"/>
        <w:autoSpaceDN w:val="0"/>
        <w:adjustRightInd w:val="0"/>
        <w:spacing w:before="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lastRenderedPageBreak/>
        <w:t>•     School bus travel is a privilege and not a right and consequences will follow a breach of these conditions.</w:t>
      </w:r>
    </w:p>
    <w:p w14:paraId="2F9E88F8" w14:textId="4D4396BA" w:rsid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r w:rsidRPr="00206839">
        <w:rPr>
          <w:rFonts w:cs="Helvetica"/>
          <w:color w:val="4F6228" w:themeColor="accent3" w:themeShade="80"/>
          <w:sz w:val="20"/>
          <w:szCs w:val="20"/>
        </w:rPr>
        <w:t>•     It is understood that bus travel is provided and accepted on these conditions.</w:t>
      </w:r>
    </w:p>
    <w:p w14:paraId="34FA2D98" w14:textId="7921132A" w:rsid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p>
    <w:p w14:paraId="04E918B0" w14:textId="3A319B3F" w:rsid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p>
    <w:p w14:paraId="1C1D8A71" w14:textId="77777777" w:rsidR="00206839" w:rsidRPr="00206839" w:rsidRDefault="00206839" w:rsidP="00206839">
      <w:pPr>
        <w:autoSpaceDE w:val="0"/>
        <w:autoSpaceDN w:val="0"/>
        <w:adjustRightInd w:val="0"/>
        <w:spacing w:before="36" w:after="0" w:line="240" w:lineRule="auto"/>
        <w:ind w:left="389"/>
        <w:rPr>
          <w:rFonts w:cs="Helvetica"/>
          <w:color w:val="4F6228" w:themeColor="accent3" w:themeShade="80"/>
          <w:sz w:val="20"/>
          <w:szCs w:val="20"/>
        </w:rPr>
      </w:pPr>
    </w:p>
    <w:p w14:paraId="7F5E3941" w14:textId="5AD233D3" w:rsidR="00206839" w:rsidRDefault="00206839" w:rsidP="00206839">
      <w:pPr>
        <w:autoSpaceDE w:val="0"/>
        <w:autoSpaceDN w:val="0"/>
        <w:adjustRightInd w:val="0"/>
        <w:spacing w:before="5" w:after="0" w:line="10" w:lineRule="exact"/>
        <w:rPr>
          <w:rFonts w:ascii="Times New Roman" w:hAnsi="Times New Roman" w:cs="Times New Roman"/>
          <w:sz w:val="2"/>
          <w:szCs w:val="2"/>
        </w:rPr>
      </w:pPr>
      <w:r>
        <w:rPr>
          <w:noProof/>
          <w:lang w:eastAsia="en-AU"/>
        </w:rPr>
        <mc:AlternateContent>
          <mc:Choice Requires="wps">
            <w:drawing>
              <wp:anchor distT="0" distB="0" distL="114300" distR="114300" simplePos="0" relativeHeight="251688960" behindDoc="0" locked="0" layoutInCell="0" allowOverlap="1" wp14:anchorId="64D42BAB" wp14:editId="656799BF">
                <wp:simplePos x="0" y="0"/>
                <wp:positionH relativeFrom="column">
                  <wp:posOffset>0</wp:posOffset>
                </wp:positionH>
                <wp:positionV relativeFrom="paragraph">
                  <wp:posOffset>7427595</wp:posOffset>
                </wp:positionV>
                <wp:extent cx="6532245" cy="1436370"/>
                <wp:effectExtent l="0" t="0" r="190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43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F07F" w14:textId="77777777" w:rsidR="00206839" w:rsidRDefault="00206839" w:rsidP="00206839">
                            <w:pPr>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42BAB" id="Text Box 17" o:spid="_x0000_s1027" type="#_x0000_t202" style="position:absolute;margin-left:0;margin-top:584.85pt;width:514.35pt;height:11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" o:allowincell="f" filled="f" stroked="f">
                <v:textbox inset="0,0,0,0">
                  <w:txbxContent>
                    <w:p w14:paraId="086FF07F" w14:textId="77777777" w:rsidR="00206839" w:rsidRDefault="00206839" w:rsidP="00206839">
                      <w:pPr>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p>
    <w:tbl>
      <w:tblPr>
        <w:tblW w:w="0" w:type="auto"/>
        <w:jc w:val="right"/>
        <w:tblLayout w:type="fixed"/>
        <w:tblCellMar>
          <w:left w:w="0" w:type="dxa"/>
          <w:right w:w="0" w:type="dxa"/>
        </w:tblCellMar>
        <w:tblLook w:val="0000" w:firstRow="0" w:lastRow="0" w:firstColumn="0" w:lastColumn="0" w:noHBand="0" w:noVBand="0"/>
      </w:tblPr>
      <w:tblGrid>
        <w:gridCol w:w="2972"/>
        <w:gridCol w:w="7304"/>
      </w:tblGrid>
      <w:tr w:rsidR="00206839" w:rsidRPr="0048127F" w14:paraId="70DA3E43" w14:textId="77777777" w:rsidTr="0048127F">
        <w:trPr>
          <w:trHeight w:hRule="exact" w:val="638"/>
          <w:jc w:val="right"/>
        </w:trPr>
        <w:tc>
          <w:tcPr>
            <w:tcW w:w="10276" w:type="dxa"/>
            <w:gridSpan w:val="2"/>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CC77D74" w14:textId="77777777" w:rsidR="00206839" w:rsidRPr="0048127F" w:rsidRDefault="00206839">
            <w:pPr>
              <w:autoSpaceDE w:val="0"/>
              <w:autoSpaceDN w:val="0"/>
              <w:adjustRightInd w:val="0"/>
              <w:spacing w:after="0" w:line="221" w:lineRule="exact"/>
              <w:ind w:left="102"/>
              <w:rPr>
                <w:rFonts w:cs="Helvetica"/>
                <w:color w:val="4F6228" w:themeColor="accent3" w:themeShade="80"/>
                <w:sz w:val="20"/>
                <w:szCs w:val="20"/>
              </w:rPr>
            </w:pPr>
            <w:r w:rsidRPr="0048127F">
              <w:rPr>
                <w:rFonts w:cs="Helvetica"/>
                <w:color w:val="4F6228" w:themeColor="accent3" w:themeShade="80"/>
                <w:sz w:val="20"/>
                <w:szCs w:val="20"/>
              </w:rPr>
              <w:t>PARENT/GUARDIAN TO COMPLETE:</w:t>
            </w:r>
          </w:p>
          <w:p w14:paraId="6C24BB4E" w14:textId="77777777" w:rsidR="00206839" w:rsidRPr="0048127F" w:rsidRDefault="00206839">
            <w:pPr>
              <w:autoSpaceDE w:val="0"/>
              <w:autoSpaceDN w:val="0"/>
              <w:adjustRightInd w:val="0"/>
              <w:spacing w:before="1" w:after="0" w:line="100" w:lineRule="exact"/>
              <w:rPr>
                <w:rFonts w:cs="Helvetica"/>
                <w:color w:val="4F6228" w:themeColor="accent3" w:themeShade="80"/>
                <w:sz w:val="20"/>
                <w:szCs w:val="20"/>
              </w:rPr>
            </w:pPr>
          </w:p>
          <w:p w14:paraId="58329C51" w14:textId="77777777" w:rsidR="00206839" w:rsidRPr="0048127F" w:rsidRDefault="00206839">
            <w:pPr>
              <w:autoSpaceDE w:val="0"/>
              <w:autoSpaceDN w:val="0"/>
              <w:adjustRightInd w:val="0"/>
              <w:spacing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I certify that:</w:t>
            </w:r>
          </w:p>
          <w:p w14:paraId="0914E780" w14:textId="2BAC265A" w:rsidR="00206839" w:rsidRPr="0048127F" w:rsidRDefault="0048127F">
            <w:pPr>
              <w:tabs>
                <w:tab w:val="left" w:pos="820"/>
              </w:tabs>
              <w:autoSpaceDE w:val="0"/>
              <w:autoSpaceDN w:val="0"/>
              <w:adjustRightInd w:val="0"/>
              <w:spacing w:before="99" w:after="0" w:line="240" w:lineRule="auto"/>
              <w:ind w:left="822" w:right="546" w:hanging="360"/>
              <w:rPr>
                <w:rFonts w:cs="Helvetica"/>
                <w:color w:val="4F6228" w:themeColor="accent3" w:themeShade="80"/>
                <w:sz w:val="20"/>
                <w:szCs w:val="20"/>
              </w:rPr>
            </w:pPr>
            <w:r>
              <w:rPr>
                <w:rFonts w:cs="Helvetica"/>
                <w:color w:val="4F6228" w:themeColor="accent3" w:themeShade="80"/>
                <w:sz w:val="20"/>
                <w:szCs w:val="20"/>
              </w:rPr>
              <w:t>1</w:t>
            </w:r>
            <w:r w:rsidR="00206839" w:rsidRPr="0048127F">
              <w:rPr>
                <w:rFonts w:cs="Helvetica"/>
                <w:color w:val="4F6228" w:themeColor="accent3" w:themeShade="80"/>
                <w:sz w:val="20"/>
                <w:szCs w:val="20"/>
              </w:rPr>
              <w:t>.</w:t>
            </w:r>
            <w:r w:rsidR="00206839" w:rsidRPr="0048127F">
              <w:rPr>
                <w:rFonts w:cs="Helvetica"/>
                <w:color w:val="4F6228" w:themeColor="accent3" w:themeShade="80"/>
                <w:sz w:val="20"/>
                <w:szCs w:val="20"/>
              </w:rPr>
              <w:tab/>
              <w:t>I agree to pay the costs of repairs or damage to the bus, or its replacement if totally destroyed, caused by the vandalism or deliberate act of my child(ren).</w:t>
            </w:r>
          </w:p>
          <w:p w14:paraId="0201C2CA" w14:textId="3A5539E2" w:rsidR="00206839" w:rsidRPr="0048127F" w:rsidRDefault="0048127F">
            <w:pPr>
              <w:autoSpaceDE w:val="0"/>
              <w:autoSpaceDN w:val="0"/>
              <w:adjustRightInd w:val="0"/>
              <w:spacing w:before="98" w:after="0" w:line="240" w:lineRule="auto"/>
              <w:ind w:left="462"/>
              <w:rPr>
                <w:rFonts w:cs="Helvetica"/>
                <w:color w:val="4F6228" w:themeColor="accent3" w:themeShade="80"/>
                <w:sz w:val="20"/>
                <w:szCs w:val="20"/>
              </w:rPr>
            </w:pPr>
            <w:r>
              <w:rPr>
                <w:rFonts w:cs="Helvetica"/>
                <w:color w:val="4F6228" w:themeColor="accent3" w:themeShade="80"/>
                <w:sz w:val="20"/>
                <w:szCs w:val="20"/>
              </w:rPr>
              <w:t>2</w:t>
            </w:r>
            <w:r w:rsidR="00206839" w:rsidRPr="0048127F">
              <w:rPr>
                <w:rFonts w:cs="Helvetica"/>
                <w:color w:val="4F6228" w:themeColor="accent3" w:themeShade="80"/>
                <w:sz w:val="20"/>
                <w:szCs w:val="20"/>
              </w:rPr>
              <w:t>.    I consent to release this information to Public Transport Victoria (PTV) to assist with planning for transport services.</w:t>
            </w:r>
          </w:p>
          <w:p w14:paraId="189A7615" w14:textId="77777777" w:rsidR="00206839" w:rsidRPr="0048127F" w:rsidRDefault="00206839">
            <w:pPr>
              <w:autoSpaceDE w:val="0"/>
              <w:autoSpaceDN w:val="0"/>
              <w:adjustRightInd w:val="0"/>
              <w:spacing w:before="1" w:after="0" w:line="100" w:lineRule="exact"/>
              <w:rPr>
                <w:rFonts w:cs="Helvetica"/>
                <w:color w:val="4F6228" w:themeColor="accent3" w:themeShade="80"/>
                <w:sz w:val="20"/>
                <w:szCs w:val="20"/>
              </w:rPr>
            </w:pPr>
          </w:p>
          <w:p w14:paraId="78B0CE08" w14:textId="27A69D89" w:rsidR="00206839" w:rsidRPr="0048127F" w:rsidRDefault="0048127F">
            <w:pPr>
              <w:autoSpaceDE w:val="0"/>
              <w:autoSpaceDN w:val="0"/>
              <w:adjustRightInd w:val="0"/>
              <w:spacing w:after="0" w:line="240" w:lineRule="auto"/>
              <w:ind w:left="462"/>
              <w:rPr>
                <w:rFonts w:cs="Helvetica"/>
                <w:color w:val="4F6228" w:themeColor="accent3" w:themeShade="80"/>
                <w:sz w:val="20"/>
                <w:szCs w:val="20"/>
              </w:rPr>
            </w:pPr>
            <w:r>
              <w:rPr>
                <w:rFonts w:cs="Helvetica"/>
                <w:color w:val="4F6228" w:themeColor="accent3" w:themeShade="80"/>
                <w:sz w:val="20"/>
                <w:szCs w:val="20"/>
              </w:rPr>
              <w:t>3</w:t>
            </w:r>
            <w:r w:rsidR="00206839" w:rsidRPr="0048127F">
              <w:rPr>
                <w:rFonts w:cs="Helvetica"/>
                <w:color w:val="4F6228" w:themeColor="accent3" w:themeShade="80"/>
                <w:sz w:val="20"/>
                <w:szCs w:val="20"/>
              </w:rPr>
              <w:t>.    I will notify the principal in writing should my child(ren) no longer require transport assistance.</w:t>
            </w:r>
          </w:p>
          <w:p w14:paraId="31DD07E9" w14:textId="77777777" w:rsidR="00206839" w:rsidRPr="0048127F" w:rsidRDefault="00206839">
            <w:pPr>
              <w:autoSpaceDE w:val="0"/>
              <w:autoSpaceDN w:val="0"/>
              <w:adjustRightInd w:val="0"/>
              <w:spacing w:before="99" w:after="0" w:line="337" w:lineRule="auto"/>
              <w:ind w:left="102" w:right="1226"/>
              <w:rPr>
                <w:rFonts w:cs="Helvetica"/>
                <w:color w:val="4F6228" w:themeColor="accent3" w:themeShade="80"/>
                <w:sz w:val="20"/>
                <w:szCs w:val="20"/>
              </w:rPr>
            </w:pPr>
            <w:r w:rsidRPr="0048127F">
              <w:rPr>
                <w:rFonts w:cs="Helvetica"/>
                <w:color w:val="4F6228" w:themeColor="accent3" w:themeShade="80"/>
                <w:sz w:val="20"/>
                <w:szCs w:val="20"/>
              </w:rPr>
              <w:t>I accept the authority of the coordinating principal with regard to student discipline on the school bus service. I agree to abide by the above Conditions of Travel.</w:t>
            </w:r>
          </w:p>
          <w:p w14:paraId="07854AFE" w14:textId="77777777" w:rsidR="00206839" w:rsidRPr="0048127F" w:rsidRDefault="00206839">
            <w:pPr>
              <w:autoSpaceDE w:val="0"/>
              <w:autoSpaceDN w:val="0"/>
              <w:adjustRightInd w:val="0"/>
              <w:spacing w:before="21" w:after="0" w:line="242" w:lineRule="exact"/>
              <w:ind w:left="102" w:right="182"/>
              <w:rPr>
                <w:rFonts w:cs="Helvetica"/>
                <w:color w:val="4F6228" w:themeColor="accent3" w:themeShade="80"/>
                <w:sz w:val="20"/>
                <w:szCs w:val="20"/>
              </w:rPr>
            </w:pPr>
            <w:r w:rsidRPr="0048127F">
              <w:rPr>
                <w:rFonts w:cs="Helvetica"/>
                <w:color w:val="4F6228" w:themeColor="accent3" w:themeShade="80"/>
                <w:sz w:val="20"/>
                <w:szCs w:val="20"/>
              </w:rPr>
              <w:t>I understand that if I or my child (ren) do not comply with the Conditions of Travel, it may result in my child (ren) not being permitted to travel on the school bus service.</w:t>
            </w:r>
          </w:p>
          <w:p w14:paraId="1F9AA17B" w14:textId="77777777" w:rsidR="00206839" w:rsidRPr="0048127F" w:rsidRDefault="00206839">
            <w:pPr>
              <w:autoSpaceDE w:val="0"/>
              <w:autoSpaceDN w:val="0"/>
              <w:adjustRightInd w:val="0"/>
              <w:spacing w:before="4" w:after="0" w:line="100" w:lineRule="exact"/>
              <w:rPr>
                <w:rFonts w:cs="Helvetica"/>
                <w:color w:val="4F6228" w:themeColor="accent3" w:themeShade="80"/>
                <w:sz w:val="20"/>
                <w:szCs w:val="20"/>
              </w:rPr>
            </w:pPr>
          </w:p>
          <w:p w14:paraId="0A31AFCC" w14:textId="77777777" w:rsidR="00206839" w:rsidRPr="0048127F" w:rsidRDefault="00206839">
            <w:pPr>
              <w:autoSpaceDE w:val="0"/>
              <w:autoSpaceDN w:val="0"/>
              <w:adjustRightInd w:val="0"/>
              <w:spacing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I understand that if my child(ren) are assessed as not eligible for transport assistance, I will be required to pay a Term fare of</w:t>
            </w:r>
          </w:p>
          <w:p w14:paraId="2F31DCDB" w14:textId="77777777" w:rsidR="00206839" w:rsidRPr="0048127F" w:rsidRDefault="00206839">
            <w:pPr>
              <w:autoSpaceDE w:val="0"/>
              <w:autoSpaceDN w:val="0"/>
              <w:adjustRightInd w:val="0"/>
              <w:spacing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$125 for each child or I may apply for a fare exemption. Fare exemption criteria are listed on page 4 of this application form.</w:t>
            </w:r>
          </w:p>
          <w:p w14:paraId="26F29CCB" w14:textId="77777777" w:rsidR="00206839" w:rsidRPr="0048127F" w:rsidRDefault="00206839">
            <w:pPr>
              <w:autoSpaceDE w:val="0"/>
              <w:autoSpaceDN w:val="0"/>
              <w:adjustRightInd w:val="0"/>
              <w:spacing w:before="99"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If assessed as not eligible (fare payer or with an exemption), I understand that my child(ren)’s permission to travel on the</w:t>
            </w:r>
          </w:p>
          <w:p w14:paraId="4475EC6A" w14:textId="77777777" w:rsidR="00206839" w:rsidRPr="0048127F" w:rsidRDefault="00206839">
            <w:pPr>
              <w:autoSpaceDE w:val="0"/>
              <w:autoSpaceDN w:val="0"/>
              <w:adjustRightInd w:val="0"/>
              <w:spacing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school bus service is subject to the following terms and conditions:</w:t>
            </w:r>
          </w:p>
          <w:p w14:paraId="7AFB8216" w14:textId="77777777" w:rsidR="00206839" w:rsidRPr="0048127F" w:rsidRDefault="00206839">
            <w:pPr>
              <w:tabs>
                <w:tab w:val="left" w:pos="820"/>
              </w:tabs>
              <w:autoSpaceDE w:val="0"/>
              <w:autoSpaceDN w:val="0"/>
              <w:adjustRightInd w:val="0"/>
              <w:spacing w:before="99" w:after="0" w:line="240" w:lineRule="auto"/>
              <w:ind w:left="822" w:right="52" w:hanging="360"/>
              <w:rPr>
                <w:rFonts w:cs="Helvetica"/>
                <w:color w:val="4F6228" w:themeColor="accent3" w:themeShade="80"/>
                <w:sz w:val="20"/>
                <w:szCs w:val="20"/>
              </w:rPr>
            </w:pPr>
            <w:r w:rsidRPr="0048127F">
              <w:rPr>
                <w:rFonts w:cs="Helvetica"/>
                <w:color w:val="4F6228" w:themeColor="accent3" w:themeShade="80"/>
                <w:sz w:val="20"/>
                <w:szCs w:val="20"/>
              </w:rPr>
              <w:t>1.</w:t>
            </w:r>
            <w:r w:rsidRPr="0048127F">
              <w:rPr>
                <w:rFonts w:cs="Helvetica"/>
                <w:color w:val="4F6228" w:themeColor="accent3" w:themeShade="80"/>
                <w:sz w:val="20"/>
                <w:szCs w:val="20"/>
              </w:rPr>
              <w:tab/>
              <w:t>My child(ren) may only travel where seating is available on the service after all students with prior rights have been accommodated.</w:t>
            </w:r>
          </w:p>
          <w:p w14:paraId="1DBA6F32" w14:textId="77777777" w:rsidR="00206839" w:rsidRPr="0048127F" w:rsidRDefault="00206839">
            <w:pPr>
              <w:tabs>
                <w:tab w:val="left" w:pos="820"/>
              </w:tabs>
              <w:autoSpaceDE w:val="0"/>
              <w:autoSpaceDN w:val="0"/>
              <w:adjustRightInd w:val="0"/>
              <w:spacing w:before="98" w:after="0" w:line="240" w:lineRule="auto"/>
              <w:ind w:left="822" w:right="349" w:hanging="360"/>
              <w:rPr>
                <w:rFonts w:cs="Helvetica"/>
                <w:color w:val="4F6228" w:themeColor="accent3" w:themeShade="80"/>
                <w:sz w:val="20"/>
                <w:szCs w:val="20"/>
              </w:rPr>
            </w:pPr>
            <w:r w:rsidRPr="0048127F">
              <w:rPr>
                <w:rFonts w:cs="Helvetica"/>
                <w:color w:val="4F6228" w:themeColor="accent3" w:themeShade="80"/>
                <w:sz w:val="20"/>
                <w:szCs w:val="20"/>
              </w:rPr>
              <w:t>2.</w:t>
            </w:r>
            <w:r w:rsidRPr="0048127F">
              <w:rPr>
                <w:rFonts w:cs="Helvetica"/>
                <w:color w:val="4F6228" w:themeColor="accent3" w:themeShade="80"/>
                <w:sz w:val="20"/>
                <w:szCs w:val="20"/>
              </w:rPr>
              <w:tab/>
              <w:t>I will make alternative arrangements if seating becomes insufficient after students with prior rights to travel are accommodated.</w:t>
            </w:r>
          </w:p>
          <w:p w14:paraId="1448858B" w14:textId="77777777" w:rsidR="00206839" w:rsidRPr="0048127F" w:rsidRDefault="00206839">
            <w:pPr>
              <w:autoSpaceDE w:val="0"/>
              <w:autoSpaceDN w:val="0"/>
              <w:adjustRightInd w:val="0"/>
              <w:spacing w:before="98" w:after="0" w:line="240" w:lineRule="auto"/>
              <w:ind w:left="462"/>
              <w:rPr>
                <w:rFonts w:cs="Helvetica"/>
                <w:color w:val="4F6228" w:themeColor="accent3" w:themeShade="80"/>
                <w:sz w:val="20"/>
                <w:szCs w:val="20"/>
              </w:rPr>
            </w:pPr>
            <w:r w:rsidRPr="0048127F">
              <w:rPr>
                <w:rFonts w:cs="Helvetica"/>
                <w:color w:val="4F6228" w:themeColor="accent3" w:themeShade="80"/>
                <w:sz w:val="20"/>
                <w:szCs w:val="20"/>
              </w:rPr>
              <w:t>3.    My child(ren)’s continued access to the bus service will be subject to review at the end of each term.</w:t>
            </w:r>
          </w:p>
          <w:p w14:paraId="3D37D7B3" w14:textId="77777777" w:rsidR="00206839" w:rsidRPr="0048127F" w:rsidRDefault="00206839">
            <w:pPr>
              <w:autoSpaceDE w:val="0"/>
              <w:autoSpaceDN w:val="0"/>
              <w:adjustRightInd w:val="0"/>
              <w:spacing w:before="2" w:after="0" w:line="100" w:lineRule="exact"/>
              <w:rPr>
                <w:rFonts w:cs="Helvetica"/>
                <w:color w:val="4F6228" w:themeColor="accent3" w:themeShade="80"/>
                <w:sz w:val="20"/>
                <w:szCs w:val="20"/>
              </w:rPr>
            </w:pPr>
          </w:p>
          <w:p w14:paraId="225ABC54" w14:textId="77777777" w:rsidR="00206839" w:rsidRPr="0048127F" w:rsidRDefault="00206839">
            <w:pPr>
              <w:tabs>
                <w:tab w:val="left" w:pos="820"/>
              </w:tabs>
              <w:autoSpaceDE w:val="0"/>
              <w:autoSpaceDN w:val="0"/>
              <w:adjustRightInd w:val="0"/>
              <w:spacing w:after="0" w:line="242" w:lineRule="exact"/>
              <w:ind w:left="822" w:right="8" w:hanging="360"/>
              <w:rPr>
                <w:rFonts w:cs="Helvetica"/>
                <w:color w:val="4F6228" w:themeColor="accent3" w:themeShade="80"/>
                <w:sz w:val="20"/>
                <w:szCs w:val="20"/>
              </w:rPr>
            </w:pPr>
            <w:r w:rsidRPr="0048127F">
              <w:rPr>
                <w:rFonts w:cs="Helvetica"/>
                <w:color w:val="4F6228" w:themeColor="accent3" w:themeShade="80"/>
                <w:sz w:val="20"/>
                <w:szCs w:val="20"/>
              </w:rPr>
              <w:t>4.</w:t>
            </w:r>
            <w:r w:rsidRPr="0048127F">
              <w:rPr>
                <w:rFonts w:cs="Helvetica"/>
                <w:color w:val="4F6228" w:themeColor="accent3" w:themeShade="80"/>
                <w:sz w:val="20"/>
                <w:szCs w:val="20"/>
              </w:rPr>
              <w:tab/>
              <w:t>My child(ren) may not form a case or part of a case for the retention, extension or addition of services, or a route or timetable alteration, or the provision of a larger vehicle.</w:t>
            </w:r>
          </w:p>
          <w:p w14:paraId="0DF7B53D" w14:textId="77777777" w:rsidR="00206839" w:rsidRPr="0048127F" w:rsidRDefault="00206839">
            <w:pPr>
              <w:autoSpaceDE w:val="0"/>
              <w:autoSpaceDN w:val="0"/>
              <w:adjustRightInd w:val="0"/>
              <w:spacing w:before="3" w:after="0" w:line="100" w:lineRule="exact"/>
              <w:rPr>
                <w:rFonts w:cs="Helvetica"/>
                <w:color w:val="4F6228" w:themeColor="accent3" w:themeShade="80"/>
                <w:sz w:val="20"/>
                <w:szCs w:val="20"/>
              </w:rPr>
            </w:pPr>
          </w:p>
          <w:p w14:paraId="72F0AD03" w14:textId="77777777" w:rsidR="00206839" w:rsidRPr="0048127F" w:rsidRDefault="00206839">
            <w:pPr>
              <w:autoSpaceDE w:val="0"/>
              <w:autoSpaceDN w:val="0"/>
              <w:adjustRightInd w:val="0"/>
              <w:spacing w:after="0" w:line="240" w:lineRule="auto"/>
              <w:ind w:left="462"/>
              <w:rPr>
                <w:rFonts w:cs="Helvetica"/>
                <w:color w:val="4F6228" w:themeColor="accent3" w:themeShade="80"/>
                <w:sz w:val="20"/>
                <w:szCs w:val="20"/>
              </w:rPr>
            </w:pPr>
            <w:r w:rsidRPr="0048127F">
              <w:rPr>
                <w:rFonts w:cs="Helvetica"/>
                <w:color w:val="4F6228" w:themeColor="accent3" w:themeShade="80"/>
                <w:sz w:val="20"/>
                <w:szCs w:val="20"/>
              </w:rPr>
              <w:t>5.    Curriculum preference does not guarantee my child(ren) continued access to the school bus service.</w:t>
            </w:r>
          </w:p>
          <w:p w14:paraId="162A53B7" w14:textId="77777777" w:rsidR="00206839" w:rsidRPr="0048127F" w:rsidRDefault="00206839">
            <w:pPr>
              <w:autoSpaceDE w:val="0"/>
              <w:autoSpaceDN w:val="0"/>
              <w:adjustRightInd w:val="0"/>
              <w:spacing w:before="99" w:after="0" w:line="240" w:lineRule="auto"/>
              <w:ind w:left="102" w:right="558"/>
              <w:rPr>
                <w:rFonts w:cs="Helvetica"/>
                <w:color w:val="4F6228" w:themeColor="accent3" w:themeShade="80"/>
                <w:sz w:val="20"/>
                <w:szCs w:val="20"/>
              </w:rPr>
            </w:pPr>
            <w:r w:rsidRPr="0048127F">
              <w:rPr>
                <w:rFonts w:cs="Helvetica"/>
                <w:color w:val="4F6228" w:themeColor="accent3" w:themeShade="80"/>
                <w:sz w:val="20"/>
                <w:szCs w:val="20"/>
              </w:rPr>
              <w:t>I acknowledge the decision about whether my child(ren) can travel on the school bus service is at the discretion of the coordinating principal and may be reviewed at any time in accordance with these terms and conditions.</w:t>
            </w:r>
          </w:p>
        </w:tc>
      </w:tr>
      <w:tr w:rsidR="00206839" w:rsidRPr="0048127F" w14:paraId="597C2912" w14:textId="77777777" w:rsidTr="0048127F">
        <w:trPr>
          <w:trHeight w:hRule="exact" w:val="1966"/>
          <w:jc w:val="right"/>
        </w:trPr>
        <w:tc>
          <w:tcPr>
            <w:tcW w:w="10276" w:type="dxa"/>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9385AD" w14:textId="77777777" w:rsidR="00206839" w:rsidRPr="0048127F" w:rsidRDefault="00206839">
            <w:pPr>
              <w:autoSpaceDE w:val="0"/>
              <w:autoSpaceDN w:val="0"/>
              <w:adjustRightInd w:val="0"/>
              <w:spacing w:before="99" w:after="0" w:line="240" w:lineRule="auto"/>
              <w:ind w:left="102" w:right="558"/>
              <w:rPr>
                <w:rFonts w:cs="Helvetica"/>
                <w:color w:val="4F6228" w:themeColor="accent3" w:themeShade="80"/>
                <w:sz w:val="20"/>
                <w:szCs w:val="20"/>
              </w:rPr>
            </w:pPr>
          </w:p>
        </w:tc>
      </w:tr>
      <w:tr w:rsidR="00206839" w:rsidRPr="0048127F" w14:paraId="41E2EC91" w14:textId="77777777" w:rsidTr="0048127F">
        <w:trPr>
          <w:trHeight w:hRule="exact" w:val="2453"/>
          <w:jc w:val="right"/>
        </w:trPr>
        <w:tc>
          <w:tcPr>
            <w:tcW w:w="10276" w:type="dxa"/>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B406EAF" w14:textId="77777777" w:rsidR="00206839" w:rsidRPr="0048127F" w:rsidRDefault="00206839">
            <w:pPr>
              <w:autoSpaceDE w:val="0"/>
              <w:autoSpaceDN w:val="0"/>
              <w:adjustRightInd w:val="0"/>
              <w:spacing w:before="99" w:after="0" w:line="240" w:lineRule="auto"/>
              <w:ind w:left="102" w:right="558"/>
              <w:rPr>
                <w:rFonts w:cs="Helvetica"/>
                <w:color w:val="4F6228" w:themeColor="accent3" w:themeShade="80"/>
                <w:sz w:val="20"/>
                <w:szCs w:val="20"/>
              </w:rPr>
            </w:pPr>
          </w:p>
        </w:tc>
      </w:tr>
      <w:tr w:rsidR="00206839" w:rsidRPr="0048127F" w14:paraId="6F3AF331" w14:textId="77777777" w:rsidTr="0048127F">
        <w:trPr>
          <w:trHeight w:hRule="exact" w:val="2453"/>
          <w:jc w:val="right"/>
        </w:trPr>
        <w:tc>
          <w:tcPr>
            <w:tcW w:w="10276" w:type="dxa"/>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99A4AF9" w14:textId="77777777" w:rsidR="00206839" w:rsidRPr="0048127F" w:rsidRDefault="00206839">
            <w:pPr>
              <w:autoSpaceDE w:val="0"/>
              <w:autoSpaceDN w:val="0"/>
              <w:adjustRightInd w:val="0"/>
              <w:spacing w:before="99" w:after="0" w:line="240" w:lineRule="auto"/>
              <w:ind w:left="102" w:right="558"/>
              <w:rPr>
                <w:rFonts w:cs="Helvetica"/>
                <w:color w:val="4F6228" w:themeColor="accent3" w:themeShade="80"/>
                <w:sz w:val="20"/>
                <w:szCs w:val="20"/>
              </w:rPr>
            </w:pPr>
          </w:p>
        </w:tc>
      </w:tr>
      <w:tr w:rsidR="00206839" w:rsidRPr="0048127F" w14:paraId="1DD4BF40" w14:textId="77777777" w:rsidTr="0048127F">
        <w:trPr>
          <w:trHeight w:hRule="exact" w:val="90"/>
          <w:jc w:val="right"/>
        </w:trPr>
        <w:tc>
          <w:tcPr>
            <w:tcW w:w="10276" w:type="dxa"/>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3909C9B" w14:textId="77777777" w:rsidR="00206839" w:rsidRPr="0048127F" w:rsidRDefault="00206839">
            <w:pPr>
              <w:autoSpaceDE w:val="0"/>
              <w:autoSpaceDN w:val="0"/>
              <w:adjustRightInd w:val="0"/>
              <w:spacing w:before="99" w:after="0" w:line="240" w:lineRule="auto"/>
              <w:ind w:left="102" w:right="558"/>
              <w:rPr>
                <w:rFonts w:cs="Helvetica"/>
                <w:color w:val="4F6228" w:themeColor="accent3" w:themeShade="80"/>
                <w:sz w:val="20"/>
                <w:szCs w:val="20"/>
              </w:rPr>
            </w:pPr>
          </w:p>
        </w:tc>
      </w:tr>
      <w:tr w:rsidR="00206839" w:rsidRPr="0048127F" w14:paraId="6C8A5F4A" w14:textId="77777777" w:rsidTr="0048127F">
        <w:trPr>
          <w:trHeight w:hRule="exact" w:val="612"/>
          <w:jc w:val="right"/>
        </w:trPr>
        <w:tc>
          <w:tcPr>
            <w:tcW w:w="297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5B9C508" w14:textId="77777777" w:rsidR="00206839" w:rsidRPr="0048127F" w:rsidRDefault="00206839">
            <w:pPr>
              <w:autoSpaceDE w:val="0"/>
              <w:autoSpaceDN w:val="0"/>
              <w:adjustRightInd w:val="0"/>
              <w:spacing w:before="4" w:after="0" w:line="170" w:lineRule="exact"/>
              <w:rPr>
                <w:rFonts w:cs="Helvetica"/>
                <w:color w:val="4F6228" w:themeColor="accent3" w:themeShade="80"/>
                <w:sz w:val="20"/>
                <w:szCs w:val="20"/>
              </w:rPr>
            </w:pPr>
          </w:p>
          <w:p w14:paraId="42C88206" w14:textId="77777777" w:rsidR="00206839" w:rsidRPr="0048127F" w:rsidRDefault="00206839">
            <w:pPr>
              <w:autoSpaceDE w:val="0"/>
              <w:autoSpaceDN w:val="0"/>
              <w:adjustRightInd w:val="0"/>
              <w:spacing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Parent/guardian name:</w:t>
            </w:r>
          </w:p>
        </w:tc>
        <w:tc>
          <w:tcPr>
            <w:tcW w:w="730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30E9E9" w14:textId="77777777" w:rsidR="00206839" w:rsidRPr="0048127F" w:rsidRDefault="00206839">
            <w:pPr>
              <w:autoSpaceDE w:val="0"/>
              <w:autoSpaceDN w:val="0"/>
              <w:adjustRightInd w:val="0"/>
              <w:spacing w:after="0" w:line="240" w:lineRule="auto"/>
              <w:rPr>
                <w:rFonts w:cs="Helvetica"/>
                <w:color w:val="4F6228" w:themeColor="accent3" w:themeShade="80"/>
                <w:sz w:val="20"/>
                <w:szCs w:val="20"/>
              </w:rPr>
            </w:pPr>
          </w:p>
        </w:tc>
      </w:tr>
      <w:tr w:rsidR="00206839" w:rsidRPr="0048127F" w14:paraId="525FBA88" w14:textId="77777777" w:rsidTr="0048127F">
        <w:trPr>
          <w:trHeight w:hRule="exact" w:val="610"/>
          <w:jc w:val="right"/>
        </w:trPr>
        <w:tc>
          <w:tcPr>
            <w:tcW w:w="297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3769D4F" w14:textId="77777777" w:rsidR="00206839" w:rsidRPr="0048127F" w:rsidRDefault="00206839">
            <w:pPr>
              <w:autoSpaceDE w:val="0"/>
              <w:autoSpaceDN w:val="0"/>
              <w:adjustRightInd w:val="0"/>
              <w:spacing w:before="2" w:after="0" w:line="170" w:lineRule="exact"/>
              <w:rPr>
                <w:rFonts w:cs="Helvetica"/>
                <w:color w:val="4F6228" w:themeColor="accent3" w:themeShade="80"/>
                <w:sz w:val="20"/>
                <w:szCs w:val="20"/>
              </w:rPr>
            </w:pPr>
          </w:p>
          <w:p w14:paraId="487DAA41" w14:textId="77777777" w:rsidR="00206839" w:rsidRPr="0048127F" w:rsidRDefault="00206839">
            <w:pPr>
              <w:autoSpaceDE w:val="0"/>
              <w:autoSpaceDN w:val="0"/>
              <w:adjustRightInd w:val="0"/>
              <w:spacing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Parent/guardian signature:</w:t>
            </w:r>
          </w:p>
        </w:tc>
        <w:tc>
          <w:tcPr>
            <w:tcW w:w="730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7F94F31" w14:textId="77777777" w:rsidR="00206839" w:rsidRPr="0048127F" w:rsidRDefault="00206839">
            <w:pPr>
              <w:autoSpaceDE w:val="0"/>
              <w:autoSpaceDN w:val="0"/>
              <w:adjustRightInd w:val="0"/>
              <w:spacing w:after="0" w:line="240" w:lineRule="auto"/>
              <w:rPr>
                <w:rFonts w:cs="Helvetica"/>
                <w:color w:val="4F6228" w:themeColor="accent3" w:themeShade="80"/>
                <w:sz w:val="20"/>
                <w:szCs w:val="20"/>
              </w:rPr>
            </w:pPr>
          </w:p>
        </w:tc>
      </w:tr>
      <w:tr w:rsidR="00206839" w:rsidRPr="0048127F" w14:paraId="2F032737" w14:textId="77777777" w:rsidTr="0048127F">
        <w:trPr>
          <w:trHeight w:hRule="exact" w:val="612"/>
          <w:jc w:val="right"/>
        </w:trPr>
        <w:tc>
          <w:tcPr>
            <w:tcW w:w="297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D83C1EE" w14:textId="77777777" w:rsidR="00206839" w:rsidRPr="0048127F" w:rsidRDefault="00206839">
            <w:pPr>
              <w:autoSpaceDE w:val="0"/>
              <w:autoSpaceDN w:val="0"/>
              <w:adjustRightInd w:val="0"/>
              <w:spacing w:before="4" w:after="0" w:line="170" w:lineRule="exact"/>
              <w:rPr>
                <w:rFonts w:cs="Helvetica"/>
                <w:color w:val="4F6228" w:themeColor="accent3" w:themeShade="80"/>
                <w:sz w:val="20"/>
                <w:szCs w:val="20"/>
              </w:rPr>
            </w:pPr>
          </w:p>
          <w:p w14:paraId="02B3AF17" w14:textId="77777777" w:rsidR="00206839" w:rsidRPr="0048127F" w:rsidRDefault="00206839">
            <w:pPr>
              <w:autoSpaceDE w:val="0"/>
              <w:autoSpaceDN w:val="0"/>
              <w:adjustRightInd w:val="0"/>
              <w:spacing w:after="0" w:line="240" w:lineRule="auto"/>
              <w:ind w:left="102"/>
              <w:rPr>
                <w:rFonts w:cs="Helvetica"/>
                <w:color w:val="4F6228" w:themeColor="accent3" w:themeShade="80"/>
                <w:sz w:val="20"/>
                <w:szCs w:val="20"/>
              </w:rPr>
            </w:pPr>
            <w:r w:rsidRPr="0048127F">
              <w:rPr>
                <w:rFonts w:cs="Helvetica"/>
                <w:color w:val="4F6228" w:themeColor="accent3" w:themeShade="80"/>
                <w:sz w:val="20"/>
                <w:szCs w:val="20"/>
              </w:rPr>
              <w:t>Date:</w:t>
            </w:r>
          </w:p>
        </w:tc>
        <w:tc>
          <w:tcPr>
            <w:tcW w:w="730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250C0D9" w14:textId="77777777" w:rsidR="00206839" w:rsidRPr="0048127F" w:rsidRDefault="00206839">
            <w:pPr>
              <w:autoSpaceDE w:val="0"/>
              <w:autoSpaceDN w:val="0"/>
              <w:adjustRightInd w:val="0"/>
              <w:spacing w:after="0" w:line="240" w:lineRule="auto"/>
              <w:rPr>
                <w:rFonts w:cs="Helvetica"/>
                <w:color w:val="4F6228" w:themeColor="accent3" w:themeShade="80"/>
                <w:sz w:val="20"/>
                <w:szCs w:val="20"/>
              </w:rPr>
            </w:pPr>
          </w:p>
        </w:tc>
      </w:tr>
    </w:tbl>
    <w:p w14:paraId="6A0E3DC0" w14:textId="5E5F411A" w:rsidR="00206839" w:rsidRPr="0048127F" w:rsidRDefault="00206839" w:rsidP="0048127F">
      <w:pPr>
        <w:autoSpaceDE w:val="0"/>
        <w:autoSpaceDN w:val="0"/>
        <w:adjustRightInd w:val="0"/>
        <w:spacing w:before="18" w:after="0" w:line="260" w:lineRule="exact"/>
        <w:rPr>
          <w:rFonts w:cs="Helvetica"/>
          <w:color w:val="4F6228" w:themeColor="accent3" w:themeShade="80"/>
          <w:sz w:val="20"/>
          <w:szCs w:val="20"/>
        </w:rPr>
      </w:pPr>
    </w:p>
    <w:p w14:paraId="3F63E882" w14:textId="1AF64FBB" w:rsidR="00206839" w:rsidRPr="0048127F" w:rsidRDefault="00206839" w:rsidP="00206839">
      <w:pPr>
        <w:autoSpaceDE w:val="0"/>
        <w:autoSpaceDN w:val="0"/>
        <w:adjustRightInd w:val="0"/>
        <w:spacing w:before="12" w:after="0" w:line="240" w:lineRule="auto"/>
        <w:rPr>
          <w:rFonts w:cs="Helvetica"/>
          <w:color w:val="4F6228" w:themeColor="accent3" w:themeShade="80"/>
          <w:sz w:val="20"/>
          <w:szCs w:val="20"/>
        </w:rPr>
      </w:pPr>
      <w:r w:rsidRPr="0048127F">
        <w:rPr>
          <w:rFonts w:cs="Helvetica"/>
          <w:color w:val="4F6228" w:themeColor="accent3" w:themeShade="80"/>
          <w:sz w:val="20"/>
          <w:szCs w:val="20"/>
        </w:rPr>
        <w:t>STUDENT (s) TO COMPLETE:</w:t>
      </w:r>
    </w:p>
    <w:p w14:paraId="76DBA36E" w14:textId="77777777" w:rsidR="00206839" w:rsidRPr="0048127F" w:rsidRDefault="00206839" w:rsidP="00206839">
      <w:pPr>
        <w:autoSpaceDE w:val="0"/>
        <w:autoSpaceDN w:val="0"/>
        <w:adjustRightInd w:val="0"/>
        <w:spacing w:before="3" w:after="0" w:line="120" w:lineRule="exact"/>
        <w:rPr>
          <w:rFonts w:cs="Helvetica"/>
          <w:color w:val="4F6228" w:themeColor="accent3" w:themeShade="80"/>
          <w:sz w:val="20"/>
          <w:szCs w:val="20"/>
        </w:rPr>
      </w:pPr>
    </w:p>
    <w:p w14:paraId="6319BBDA" w14:textId="77777777" w:rsidR="00206839" w:rsidRPr="0048127F" w:rsidRDefault="00206839" w:rsidP="00206839">
      <w:pPr>
        <w:autoSpaceDE w:val="0"/>
        <w:autoSpaceDN w:val="0"/>
        <w:adjustRightInd w:val="0"/>
        <w:spacing w:after="0" w:line="358" w:lineRule="auto"/>
        <w:ind w:right="1330"/>
        <w:rPr>
          <w:rFonts w:cs="Helvetica"/>
          <w:color w:val="4F6228" w:themeColor="accent3" w:themeShade="80"/>
          <w:sz w:val="20"/>
          <w:szCs w:val="20"/>
        </w:rPr>
      </w:pPr>
      <w:r w:rsidRPr="0048127F">
        <w:rPr>
          <w:rFonts w:cs="Helvetica"/>
          <w:color w:val="4F6228" w:themeColor="accent3" w:themeShade="80"/>
          <w:sz w:val="20"/>
          <w:szCs w:val="20"/>
        </w:rPr>
        <w:t>I accept the authority of the coordinating principal with regard to student discipline on the school bus service. I agree to abide by the above Conditions of Travel.</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7"/>
        <w:gridCol w:w="2873"/>
        <w:gridCol w:w="2873"/>
        <w:gridCol w:w="2692"/>
      </w:tblGrid>
      <w:tr w:rsidR="0048127F" w:rsidRPr="0048127F" w14:paraId="6ACA27B5" w14:textId="77777777" w:rsidTr="0048127F">
        <w:trPr>
          <w:trHeight w:hRule="exact" w:val="610"/>
        </w:trPr>
        <w:tc>
          <w:tcPr>
            <w:tcW w:w="1837" w:type="dxa"/>
          </w:tcPr>
          <w:p w14:paraId="22AF754F"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c>
          <w:tcPr>
            <w:tcW w:w="2873" w:type="dxa"/>
          </w:tcPr>
          <w:p w14:paraId="40342660" w14:textId="77777777" w:rsidR="0048127F" w:rsidRPr="0048127F" w:rsidRDefault="0048127F" w:rsidP="0048127F">
            <w:pPr>
              <w:autoSpaceDE w:val="0"/>
              <w:autoSpaceDN w:val="0"/>
              <w:adjustRightInd w:val="0"/>
              <w:spacing w:before="4" w:after="0" w:line="170" w:lineRule="exact"/>
              <w:rPr>
                <w:rFonts w:cs="Helvetica"/>
                <w:color w:val="4F6228" w:themeColor="accent3" w:themeShade="80"/>
                <w:sz w:val="20"/>
                <w:szCs w:val="20"/>
              </w:rPr>
            </w:pPr>
          </w:p>
          <w:p w14:paraId="2BB10013" w14:textId="77777777" w:rsidR="0048127F" w:rsidRPr="0048127F" w:rsidRDefault="0048127F" w:rsidP="0048127F">
            <w:pPr>
              <w:autoSpaceDE w:val="0"/>
              <w:autoSpaceDN w:val="0"/>
              <w:adjustRightInd w:val="0"/>
              <w:spacing w:after="0" w:line="240" w:lineRule="auto"/>
              <w:ind w:left="921"/>
              <w:rPr>
                <w:rFonts w:cs="Helvetica"/>
                <w:color w:val="4F6228" w:themeColor="accent3" w:themeShade="80"/>
                <w:sz w:val="20"/>
                <w:szCs w:val="20"/>
              </w:rPr>
            </w:pPr>
            <w:r w:rsidRPr="0048127F">
              <w:rPr>
                <w:rFonts w:cs="Helvetica"/>
                <w:color w:val="4F6228" w:themeColor="accent3" w:themeShade="80"/>
                <w:sz w:val="20"/>
                <w:szCs w:val="20"/>
              </w:rPr>
              <w:t>Student one</w:t>
            </w:r>
          </w:p>
        </w:tc>
        <w:tc>
          <w:tcPr>
            <w:tcW w:w="2873" w:type="dxa"/>
          </w:tcPr>
          <w:p w14:paraId="405CB284" w14:textId="77777777" w:rsidR="0048127F" w:rsidRPr="0048127F" w:rsidRDefault="0048127F" w:rsidP="0048127F">
            <w:pPr>
              <w:autoSpaceDE w:val="0"/>
              <w:autoSpaceDN w:val="0"/>
              <w:adjustRightInd w:val="0"/>
              <w:spacing w:before="4" w:after="0" w:line="170" w:lineRule="exact"/>
              <w:rPr>
                <w:rFonts w:cs="Helvetica"/>
                <w:color w:val="4F6228" w:themeColor="accent3" w:themeShade="80"/>
                <w:sz w:val="20"/>
                <w:szCs w:val="20"/>
              </w:rPr>
            </w:pPr>
          </w:p>
          <w:p w14:paraId="3F395515" w14:textId="77777777" w:rsidR="0048127F" w:rsidRPr="0048127F" w:rsidRDefault="0048127F" w:rsidP="0048127F">
            <w:pPr>
              <w:autoSpaceDE w:val="0"/>
              <w:autoSpaceDN w:val="0"/>
              <w:adjustRightInd w:val="0"/>
              <w:spacing w:after="0" w:line="240" w:lineRule="auto"/>
              <w:ind w:left="916"/>
              <w:rPr>
                <w:rFonts w:cs="Helvetica"/>
                <w:color w:val="4F6228" w:themeColor="accent3" w:themeShade="80"/>
                <w:sz w:val="20"/>
                <w:szCs w:val="20"/>
              </w:rPr>
            </w:pPr>
            <w:r w:rsidRPr="0048127F">
              <w:rPr>
                <w:rFonts w:cs="Helvetica"/>
                <w:color w:val="4F6228" w:themeColor="accent3" w:themeShade="80"/>
                <w:sz w:val="20"/>
                <w:szCs w:val="20"/>
              </w:rPr>
              <w:t>Student two</w:t>
            </w:r>
          </w:p>
        </w:tc>
        <w:tc>
          <w:tcPr>
            <w:tcW w:w="2692" w:type="dxa"/>
          </w:tcPr>
          <w:p w14:paraId="1581EC62" w14:textId="77777777" w:rsidR="0048127F" w:rsidRPr="0048127F" w:rsidRDefault="0048127F" w:rsidP="0048127F">
            <w:pPr>
              <w:autoSpaceDE w:val="0"/>
              <w:autoSpaceDN w:val="0"/>
              <w:adjustRightInd w:val="0"/>
              <w:spacing w:before="4" w:after="0" w:line="170" w:lineRule="exact"/>
              <w:rPr>
                <w:rFonts w:cs="Helvetica"/>
                <w:color w:val="4F6228" w:themeColor="accent3" w:themeShade="80"/>
                <w:sz w:val="20"/>
                <w:szCs w:val="20"/>
              </w:rPr>
            </w:pPr>
          </w:p>
          <w:p w14:paraId="345638B4" w14:textId="77777777" w:rsidR="0048127F" w:rsidRPr="0048127F" w:rsidRDefault="0048127F" w:rsidP="0048127F">
            <w:pPr>
              <w:autoSpaceDE w:val="0"/>
              <w:autoSpaceDN w:val="0"/>
              <w:adjustRightInd w:val="0"/>
              <w:spacing w:after="0" w:line="240" w:lineRule="auto"/>
              <w:ind w:left="856"/>
              <w:rPr>
                <w:rFonts w:cs="Helvetica"/>
                <w:color w:val="4F6228" w:themeColor="accent3" w:themeShade="80"/>
                <w:sz w:val="20"/>
                <w:szCs w:val="20"/>
              </w:rPr>
            </w:pPr>
            <w:r w:rsidRPr="0048127F">
              <w:rPr>
                <w:rFonts w:cs="Helvetica"/>
                <w:color w:val="4F6228" w:themeColor="accent3" w:themeShade="80"/>
                <w:sz w:val="20"/>
                <w:szCs w:val="20"/>
              </w:rPr>
              <w:t>Student three</w:t>
            </w:r>
          </w:p>
        </w:tc>
      </w:tr>
      <w:tr w:rsidR="0048127F" w:rsidRPr="0048127F" w14:paraId="4429C11E" w14:textId="77777777" w:rsidTr="0048127F">
        <w:trPr>
          <w:trHeight w:hRule="exact" w:val="610"/>
        </w:trPr>
        <w:tc>
          <w:tcPr>
            <w:tcW w:w="1837" w:type="dxa"/>
          </w:tcPr>
          <w:p w14:paraId="68622E2E" w14:textId="77777777" w:rsidR="0048127F" w:rsidRPr="0048127F" w:rsidRDefault="0048127F" w:rsidP="0048127F">
            <w:pPr>
              <w:autoSpaceDE w:val="0"/>
              <w:autoSpaceDN w:val="0"/>
              <w:adjustRightInd w:val="0"/>
              <w:spacing w:before="2" w:after="0" w:line="170" w:lineRule="exact"/>
              <w:rPr>
                <w:rFonts w:cs="Helvetica"/>
                <w:color w:val="4F6228" w:themeColor="accent3" w:themeShade="80"/>
                <w:sz w:val="20"/>
                <w:szCs w:val="20"/>
              </w:rPr>
            </w:pPr>
          </w:p>
          <w:p w14:paraId="19929C6A" w14:textId="77777777" w:rsidR="0048127F" w:rsidRPr="0048127F" w:rsidRDefault="0048127F" w:rsidP="0048127F">
            <w:pPr>
              <w:autoSpaceDE w:val="0"/>
              <w:autoSpaceDN w:val="0"/>
              <w:adjustRightInd w:val="0"/>
              <w:spacing w:after="0" w:line="240" w:lineRule="auto"/>
              <w:ind w:left="96"/>
              <w:rPr>
                <w:rFonts w:cs="Helvetica"/>
                <w:color w:val="4F6228" w:themeColor="accent3" w:themeShade="80"/>
                <w:sz w:val="20"/>
                <w:szCs w:val="20"/>
              </w:rPr>
            </w:pPr>
            <w:r w:rsidRPr="0048127F">
              <w:rPr>
                <w:rFonts w:cs="Helvetica"/>
                <w:color w:val="4F6228" w:themeColor="accent3" w:themeShade="80"/>
                <w:sz w:val="20"/>
                <w:szCs w:val="20"/>
              </w:rPr>
              <w:t>Student name:</w:t>
            </w:r>
          </w:p>
        </w:tc>
        <w:tc>
          <w:tcPr>
            <w:tcW w:w="2873" w:type="dxa"/>
          </w:tcPr>
          <w:p w14:paraId="28875218"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c>
          <w:tcPr>
            <w:tcW w:w="2873" w:type="dxa"/>
          </w:tcPr>
          <w:p w14:paraId="6A653669"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c>
          <w:tcPr>
            <w:tcW w:w="2692" w:type="dxa"/>
          </w:tcPr>
          <w:p w14:paraId="47E5563A"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r>
      <w:tr w:rsidR="0048127F" w:rsidRPr="0048127F" w14:paraId="53C6C6CE" w14:textId="77777777" w:rsidTr="0048127F">
        <w:trPr>
          <w:trHeight w:hRule="exact" w:val="610"/>
        </w:trPr>
        <w:tc>
          <w:tcPr>
            <w:tcW w:w="1837" w:type="dxa"/>
          </w:tcPr>
          <w:p w14:paraId="10E271C5" w14:textId="77777777" w:rsidR="0048127F" w:rsidRPr="0048127F" w:rsidRDefault="0048127F" w:rsidP="0048127F">
            <w:pPr>
              <w:autoSpaceDE w:val="0"/>
              <w:autoSpaceDN w:val="0"/>
              <w:adjustRightInd w:val="0"/>
              <w:spacing w:before="2" w:after="0" w:line="170" w:lineRule="exact"/>
              <w:rPr>
                <w:rFonts w:cs="Helvetica"/>
                <w:color w:val="4F6228" w:themeColor="accent3" w:themeShade="80"/>
                <w:sz w:val="20"/>
                <w:szCs w:val="20"/>
              </w:rPr>
            </w:pPr>
          </w:p>
          <w:p w14:paraId="5A334C2F" w14:textId="77777777" w:rsidR="0048127F" w:rsidRPr="0048127F" w:rsidRDefault="0048127F" w:rsidP="0048127F">
            <w:pPr>
              <w:autoSpaceDE w:val="0"/>
              <w:autoSpaceDN w:val="0"/>
              <w:adjustRightInd w:val="0"/>
              <w:spacing w:after="0" w:line="240" w:lineRule="auto"/>
              <w:ind w:left="96"/>
              <w:rPr>
                <w:rFonts w:cs="Helvetica"/>
                <w:color w:val="4F6228" w:themeColor="accent3" w:themeShade="80"/>
                <w:sz w:val="20"/>
                <w:szCs w:val="20"/>
              </w:rPr>
            </w:pPr>
            <w:r w:rsidRPr="0048127F">
              <w:rPr>
                <w:rFonts w:cs="Helvetica"/>
                <w:color w:val="4F6228" w:themeColor="accent3" w:themeShade="80"/>
                <w:sz w:val="20"/>
                <w:szCs w:val="20"/>
              </w:rPr>
              <w:t>Student signature:</w:t>
            </w:r>
          </w:p>
        </w:tc>
        <w:tc>
          <w:tcPr>
            <w:tcW w:w="2873" w:type="dxa"/>
          </w:tcPr>
          <w:p w14:paraId="7CFE9B0F"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c>
          <w:tcPr>
            <w:tcW w:w="2873" w:type="dxa"/>
          </w:tcPr>
          <w:p w14:paraId="4E8F958B"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c>
          <w:tcPr>
            <w:tcW w:w="2692" w:type="dxa"/>
          </w:tcPr>
          <w:p w14:paraId="7568E284"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r>
      <w:tr w:rsidR="0048127F" w:rsidRPr="0048127F" w14:paraId="64FE2B96" w14:textId="77777777" w:rsidTr="0048127F">
        <w:trPr>
          <w:trHeight w:hRule="exact" w:val="422"/>
        </w:trPr>
        <w:tc>
          <w:tcPr>
            <w:tcW w:w="1837" w:type="dxa"/>
          </w:tcPr>
          <w:p w14:paraId="0BC5B98F" w14:textId="77777777" w:rsidR="0048127F" w:rsidRPr="0048127F" w:rsidRDefault="0048127F" w:rsidP="0048127F">
            <w:pPr>
              <w:autoSpaceDE w:val="0"/>
              <w:autoSpaceDN w:val="0"/>
              <w:adjustRightInd w:val="0"/>
              <w:spacing w:before="2" w:after="0" w:line="170" w:lineRule="exact"/>
              <w:rPr>
                <w:rFonts w:cs="Helvetica"/>
                <w:color w:val="4F6228" w:themeColor="accent3" w:themeShade="80"/>
                <w:sz w:val="20"/>
                <w:szCs w:val="20"/>
              </w:rPr>
            </w:pPr>
          </w:p>
          <w:p w14:paraId="3B6C6BEE" w14:textId="77777777" w:rsidR="0048127F" w:rsidRPr="0048127F" w:rsidRDefault="0048127F" w:rsidP="0048127F">
            <w:pPr>
              <w:autoSpaceDE w:val="0"/>
              <w:autoSpaceDN w:val="0"/>
              <w:adjustRightInd w:val="0"/>
              <w:spacing w:after="0" w:line="244" w:lineRule="exact"/>
              <w:ind w:left="96"/>
              <w:rPr>
                <w:rFonts w:cs="Helvetica"/>
                <w:color w:val="4F6228" w:themeColor="accent3" w:themeShade="80"/>
                <w:sz w:val="20"/>
                <w:szCs w:val="20"/>
              </w:rPr>
            </w:pPr>
            <w:r w:rsidRPr="0048127F">
              <w:rPr>
                <w:rFonts w:cs="Helvetica"/>
                <w:color w:val="4F6228" w:themeColor="accent3" w:themeShade="80"/>
                <w:sz w:val="20"/>
                <w:szCs w:val="20"/>
              </w:rPr>
              <w:t>Date:</w:t>
            </w:r>
          </w:p>
        </w:tc>
        <w:tc>
          <w:tcPr>
            <w:tcW w:w="2873" w:type="dxa"/>
          </w:tcPr>
          <w:p w14:paraId="49756027"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c>
          <w:tcPr>
            <w:tcW w:w="2873" w:type="dxa"/>
          </w:tcPr>
          <w:p w14:paraId="36F69814"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c>
          <w:tcPr>
            <w:tcW w:w="2692" w:type="dxa"/>
          </w:tcPr>
          <w:p w14:paraId="2D34FDED" w14:textId="77777777" w:rsidR="0048127F" w:rsidRPr="0048127F" w:rsidRDefault="0048127F" w:rsidP="0048127F">
            <w:pPr>
              <w:autoSpaceDE w:val="0"/>
              <w:autoSpaceDN w:val="0"/>
              <w:adjustRightInd w:val="0"/>
              <w:spacing w:after="0" w:line="240" w:lineRule="auto"/>
              <w:rPr>
                <w:rFonts w:cs="Helvetica"/>
                <w:color w:val="4F6228" w:themeColor="accent3" w:themeShade="80"/>
                <w:sz w:val="20"/>
                <w:szCs w:val="20"/>
              </w:rPr>
            </w:pPr>
          </w:p>
        </w:tc>
      </w:tr>
    </w:tbl>
    <w:p w14:paraId="0C6ED1E9" w14:textId="77777777" w:rsidR="00206839" w:rsidRPr="0048127F" w:rsidRDefault="00206839" w:rsidP="00206839">
      <w:pPr>
        <w:autoSpaceDE w:val="0"/>
        <w:autoSpaceDN w:val="0"/>
        <w:adjustRightInd w:val="0"/>
        <w:spacing w:after="0" w:line="240" w:lineRule="auto"/>
        <w:ind w:left="-6" w:right="4028"/>
        <w:jc w:val="center"/>
        <w:rPr>
          <w:rFonts w:cs="Helvetica"/>
          <w:color w:val="4F6228" w:themeColor="accent3" w:themeShade="80"/>
          <w:sz w:val="20"/>
          <w:szCs w:val="20"/>
        </w:rPr>
      </w:pPr>
    </w:p>
    <w:sectPr w:rsidR="00206839" w:rsidRPr="0048127F" w:rsidSect="00273945">
      <w:footerReference w:type="default" r:id="rId15"/>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6C625" w14:textId="77777777" w:rsidR="00322640" w:rsidRDefault="00322640" w:rsidP="006C2620">
      <w:pPr>
        <w:spacing w:after="0" w:line="240" w:lineRule="auto"/>
      </w:pPr>
      <w:r>
        <w:separator/>
      </w:r>
    </w:p>
  </w:endnote>
  <w:endnote w:type="continuationSeparator" w:id="0">
    <w:p w14:paraId="17B133D4" w14:textId="77777777" w:rsidR="00322640" w:rsidRDefault="00322640"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26657539" w:rsidR="00206839" w:rsidRPr="00931B06" w:rsidRDefault="00206839" w:rsidP="00F026FD">
            <w:pPr>
              <w:pStyle w:val="Footer"/>
              <w:ind w:left="-284"/>
              <w:jc w:val="right"/>
              <w:rPr>
                <w:color w:val="4F6228" w:themeColor="accent3" w:themeShade="80"/>
              </w:rPr>
            </w:pPr>
            <w:r w:rsidRPr="00931B06">
              <w:rPr>
                <w:color w:val="4F6228" w:themeColor="accent3" w:themeShade="80"/>
                <w:sz w:val="18"/>
                <w:szCs w:val="18"/>
              </w:rPr>
              <w:t>Issued January 2016</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9E2A3A">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9E2A3A">
              <w:rPr>
                <w:bCs/>
                <w:noProof/>
                <w:color w:val="4F6228" w:themeColor="accent3" w:themeShade="80"/>
                <w:sz w:val="20"/>
                <w:szCs w:val="20"/>
              </w:rPr>
              <w:t>6</w:t>
            </w:r>
            <w:r w:rsidRPr="00931B06">
              <w:rPr>
                <w:bCs/>
                <w:color w:val="4F6228" w:themeColor="accent3" w:themeShade="80"/>
                <w:sz w:val="20"/>
                <w:szCs w:val="20"/>
              </w:rPr>
              <w:fldChar w:fldCharType="end"/>
            </w:r>
          </w:p>
        </w:sdtContent>
      </w:sdt>
    </w:sdtContent>
  </w:sdt>
  <w:p w14:paraId="3830541B" w14:textId="77777777" w:rsidR="00206839" w:rsidRPr="00512DD9" w:rsidRDefault="0020683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2620E" w14:textId="77777777" w:rsidR="00322640" w:rsidRDefault="00322640" w:rsidP="006C2620">
      <w:pPr>
        <w:spacing w:after="0" w:line="240" w:lineRule="auto"/>
      </w:pPr>
      <w:r>
        <w:separator/>
      </w:r>
    </w:p>
  </w:footnote>
  <w:footnote w:type="continuationSeparator" w:id="0">
    <w:p w14:paraId="650D6DC6" w14:textId="77777777" w:rsidR="00322640" w:rsidRDefault="00322640"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3039DB"/>
    <w:multiLevelType w:val="hybridMultilevel"/>
    <w:tmpl w:val="9A868440"/>
    <w:lvl w:ilvl="0" w:tplc="0C090001">
      <w:start w:val="1"/>
      <w:numFmt w:val="bullet"/>
      <w:lvlText w:val=""/>
      <w:lvlJc w:val="left"/>
      <w:pPr>
        <w:ind w:left="1109" w:hanging="360"/>
      </w:pPr>
      <w:rPr>
        <w:rFonts w:ascii="Symbol" w:hAnsi="Symbol" w:hint="default"/>
      </w:rPr>
    </w:lvl>
    <w:lvl w:ilvl="1" w:tplc="0C090003" w:tentative="1">
      <w:start w:val="1"/>
      <w:numFmt w:val="bullet"/>
      <w:lvlText w:val="o"/>
      <w:lvlJc w:val="left"/>
      <w:pPr>
        <w:ind w:left="1829" w:hanging="360"/>
      </w:pPr>
      <w:rPr>
        <w:rFonts w:ascii="Courier New" w:hAnsi="Courier New" w:cs="Courier New" w:hint="default"/>
      </w:rPr>
    </w:lvl>
    <w:lvl w:ilvl="2" w:tplc="0C090005" w:tentative="1">
      <w:start w:val="1"/>
      <w:numFmt w:val="bullet"/>
      <w:lvlText w:val=""/>
      <w:lvlJc w:val="left"/>
      <w:pPr>
        <w:ind w:left="2549" w:hanging="360"/>
      </w:pPr>
      <w:rPr>
        <w:rFonts w:ascii="Wingdings" w:hAnsi="Wingdings" w:hint="default"/>
      </w:rPr>
    </w:lvl>
    <w:lvl w:ilvl="3" w:tplc="0C090001" w:tentative="1">
      <w:start w:val="1"/>
      <w:numFmt w:val="bullet"/>
      <w:lvlText w:val=""/>
      <w:lvlJc w:val="left"/>
      <w:pPr>
        <w:ind w:left="3269" w:hanging="360"/>
      </w:pPr>
      <w:rPr>
        <w:rFonts w:ascii="Symbol" w:hAnsi="Symbol" w:hint="default"/>
      </w:rPr>
    </w:lvl>
    <w:lvl w:ilvl="4" w:tplc="0C090003" w:tentative="1">
      <w:start w:val="1"/>
      <w:numFmt w:val="bullet"/>
      <w:lvlText w:val="o"/>
      <w:lvlJc w:val="left"/>
      <w:pPr>
        <w:ind w:left="3989" w:hanging="360"/>
      </w:pPr>
      <w:rPr>
        <w:rFonts w:ascii="Courier New" w:hAnsi="Courier New" w:cs="Courier New" w:hint="default"/>
      </w:rPr>
    </w:lvl>
    <w:lvl w:ilvl="5" w:tplc="0C090005" w:tentative="1">
      <w:start w:val="1"/>
      <w:numFmt w:val="bullet"/>
      <w:lvlText w:val=""/>
      <w:lvlJc w:val="left"/>
      <w:pPr>
        <w:ind w:left="4709" w:hanging="360"/>
      </w:pPr>
      <w:rPr>
        <w:rFonts w:ascii="Wingdings" w:hAnsi="Wingdings" w:hint="default"/>
      </w:rPr>
    </w:lvl>
    <w:lvl w:ilvl="6" w:tplc="0C090001" w:tentative="1">
      <w:start w:val="1"/>
      <w:numFmt w:val="bullet"/>
      <w:lvlText w:val=""/>
      <w:lvlJc w:val="left"/>
      <w:pPr>
        <w:ind w:left="5429" w:hanging="360"/>
      </w:pPr>
      <w:rPr>
        <w:rFonts w:ascii="Symbol" w:hAnsi="Symbol" w:hint="default"/>
      </w:rPr>
    </w:lvl>
    <w:lvl w:ilvl="7" w:tplc="0C090003" w:tentative="1">
      <w:start w:val="1"/>
      <w:numFmt w:val="bullet"/>
      <w:lvlText w:val="o"/>
      <w:lvlJc w:val="left"/>
      <w:pPr>
        <w:ind w:left="6149" w:hanging="360"/>
      </w:pPr>
      <w:rPr>
        <w:rFonts w:ascii="Courier New" w:hAnsi="Courier New" w:cs="Courier New" w:hint="default"/>
      </w:rPr>
    </w:lvl>
    <w:lvl w:ilvl="8" w:tplc="0C090005" w:tentative="1">
      <w:start w:val="1"/>
      <w:numFmt w:val="bullet"/>
      <w:lvlText w:val=""/>
      <w:lvlJc w:val="left"/>
      <w:pPr>
        <w:ind w:left="6869" w:hanging="360"/>
      </w:pPr>
      <w:rPr>
        <w:rFonts w:ascii="Wingdings" w:hAnsi="Wingdings" w:hint="default"/>
      </w:rPr>
    </w:lvl>
  </w:abstractNum>
  <w:abstractNum w:abstractNumId="6"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12"/>
  </w:num>
  <w:num w:numId="6">
    <w:abstractNumId w:val="0"/>
  </w:num>
  <w:num w:numId="7">
    <w:abstractNumId w:val="10"/>
  </w:num>
  <w:num w:numId="8">
    <w:abstractNumId w:val="3"/>
  </w:num>
  <w:num w:numId="9">
    <w:abstractNumId w:val="8"/>
  </w:num>
  <w:num w:numId="10">
    <w:abstractNumId w:val="7"/>
  </w:num>
  <w:num w:numId="11">
    <w:abstractNumId w:val="11"/>
  </w:num>
  <w:num w:numId="12">
    <w:abstractNumId w:val="13"/>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7AAF"/>
    <w:rsid w:val="000107A4"/>
    <w:rsid w:val="00031B2E"/>
    <w:rsid w:val="00047934"/>
    <w:rsid w:val="00050BD1"/>
    <w:rsid w:val="0005146C"/>
    <w:rsid w:val="000525AD"/>
    <w:rsid w:val="00056B7F"/>
    <w:rsid w:val="00060F6F"/>
    <w:rsid w:val="000657BC"/>
    <w:rsid w:val="0007408B"/>
    <w:rsid w:val="0007733C"/>
    <w:rsid w:val="000975F4"/>
    <w:rsid w:val="000A7BE9"/>
    <w:rsid w:val="000C5BA2"/>
    <w:rsid w:val="000D0E88"/>
    <w:rsid w:val="000D1BCE"/>
    <w:rsid w:val="000D62C4"/>
    <w:rsid w:val="000D77AD"/>
    <w:rsid w:val="000F74AD"/>
    <w:rsid w:val="00103FC1"/>
    <w:rsid w:val="00115768"/>
    <w:rsid w:val="001162FA"/>
    <w:rsid w:val="00116420"/>
    <w:rsid w:val="00121D65"/>
    <w:rsid w:val="00132BB9"/>
    <w:rsid w:val="00133DB3"/>
    <w:rsid w:val="00160BFB"/>
    <w:rsid w:val="00167CB0"/>
    <w:rsid w:val="00174435"/>
    <w:rsid w:val="00192F23"/>
    <w:rsid w:val="001B799B"/>
    <w:rsid w:val="001E139F"/>
    <w:rsid w:val="001F3F80"/>
    <w:rsid w:val="001F54C8"/>
    <w:rsid w:val="00200C37"/>
    <w:rsid w:val="00206839"/>
    <w:rsid w:val="0020720E"/>
    <w:rsid w:val="00211172"/>
    <w:rsid w:val="00220D83"/>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110E3"/>
    <w:rsid w:val="00315076"/>
    <w:rsid w:val="003170A2"/>
    <w:rsid w:val="00317844"/>
    <w:rsid w:val="00322640"/>
    <w:rsid w:val="00322A83"/>
    <w:rsid w:val="00326890"/>
    <w:rsid w:val="00333FDA"/>
    <w:rsid w:val="0034163E"/>
    <w:rsid w:val="003425A8"/>
    <w:rsid w:val="00361B47"/>
    <w:rsid w:val="00371D5D"/>
    <w:rsid w:val="003900ED"/>
    <w:rsid w:val="003939A4"/>
    <w:rsid w:val="003A3293"/>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7DE4"/>
    <w:rsid w:val="0048127F"/>
    <w:rsid w:val="004840B6"/>
    <w:rsid w:val="004A26AE"/>
    <w:rsid w:val="004A4A12"/>
    <w:rsid w:val="004A5B7C"/>
    <w:rsid w:val="004A65BD"/>
    <w:rsid w:val="004B3098"/>
    <w:rsid w:val="004B3EE8"/>
    <w:rsid w:val="004D329B"/>
    <w:rsid w:val="00503568"/>
    <w:rsid w:val="00512DD9"/>
    <w:rsid w:val="00514909"/>
    <w:rsid w:val="005239D9"/>
    <w:rsid w:val="00526DBA"/>
    <w:rsid w:val="00540F29"/>
    <w:rsid w:val="0054149A"/>
    <w:rsid w:val="00543533"/>
    <w:rsid w:val="00550784"/>
    <w:rsid w:val="00572CE7"/>
    <w:rsid w:val="005761EB"/>
    <w:rsid w:val="0058690E"/>
    <w:rsid w:val="005878E9"/>
    <w:rsid w:val="005A3A90"/>
    <w:rsid w:val="005A5475"/>
    <w:rsid w:val="005A6E8B"/>
    <w:rsid w:val="005B6242"/>
    <w:rsid w:val="005E3792"/>
    <w:rsid w:val="005E4ADE"/>
    <w:rsid w:val="006164FD"/>
    <w:rsid w:val="006275E5"/>
    <w:rsid w:val="00630668"/>
    <w:rsid w:val="0063076B"/>
    <w:rsid w:val="00634367"/>
    <w:rsid w:val="00667E7E"/>
    <w:rsid w:val="006A008C"/>
    <w:rsid w:val="006A1080"/>
    <w:rsid w:val="006C2620"/>
    <w:rsid w:val="006C38B3"/>
    <w:rsid w:val="006C66F2"/>
    <w:rsid w:val="006D14E5"/>
    <w:rsid w:val="006D2017"/>
    <w:rsid w:val="006D3274"/>
    <w:rsid w:val="006E0E7D"/>
    <w:rsid w:val="006F46FD"/>
    <w:rsid w:val="007148AD"/>
    <w:rsid w:val="00721EC4"/>
    <w:rsid w:val="00731629"/>
    <w:rsid w:val="00731A9D"/>
    <w:rsid w:val="007341CF"/>
    <w:rsid w:val="007364E5"/>
    <w:rsid w:val="0074755E"/>
    <w:rsid w:val="00771D06"/>
    <w:rsid w:val="00772DA7"/>
    <w:rsid w:val="00796D97"/>
    <w:rsid w:val="007A1FF2"/>
    <w:rsid w:val="007A2FDE"/>
    <w:rsid w:val="007B6E55"/>
    <w:rsid w:val="007B7929"/>
    <w:rsid w:val="007B7B40"/>
    <w:rsid w:val="007C0E8C"/>
    <w:rsid w:val="007C5D69"/>
    <w:rsid w:val="007E0EFE"/>
    <w:rsid w:val="007E64F4"/>
    <w:rsid w:val="007F11B6"/>
    <w:rsid w:val="00800696"/>
    <w:rsid w:val="0081089C"/>
    <w:rsid w:val="00830A3E"/>
    <w:rsid w:val="00856B63"/>
    <w:rsid w:val="00866FED"/>
    <w:rsid w:val="00867595"/>
    <w:rsid w:val="0087785A"/>
    <w:rsid w:val="00884F86"/>
    <w:rsid w:val="00891206"/>
    <w:rsid w:val="008B3458"/>
    <w:rsid w:val="008D7DC0"/>
    <w:rsid w:val="008E6186"/>
    <w:rsid w:val="008F01D2"/>
    <w:rsid w:val="008F044E"/>
    <w:rsid w:val="008F23EC"/>
    <w:rsid w:val="00901352"/>
    <w:rsid w:val="00910F60"/>
    <w:rsid w:val="00931B06"/>
    <w:rsid w:val="00932D9A"/>
    <w:rsid w:val="00935735"/>
    <w:rsid w:val="0095466C"/>
    <w:rsid w:val="009929F1"/>
    <w:rsid w:val="009A3352"/>
    <w:rsid w:val="009C0E78"/>
    <w:rsid w:val="009D5ADC"/>
    <w:rsid w:val="009E2A3A"/>
    <w:rsid w:val="009E74D6"/>
    <w:rsid w:val="009F2C8B"/>
    <w:rsid w:val="009F3502"/>
    <w:rsid w:val="00A0046E"/>
    <w:rsid w:val="00A05A7E"/>
    <w:rsid w:val="00A13E25"/>
    <w:rsid w:val="00A172BF"/>
    <w:rsid w:val="00A218A9"/>
    <w:rsid w:val="00A27CA0"/>
    <w:rsid w:val="00A44297"/>
    <w:rsid w:val="00A6661C"/>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5B61"/>
    <w:rsid w:val="00C462F9"/>
    <w:rsid w:val="00C5691F"/>
    <w:rsid w:val="00C630ED"/>
    <w:rsid w:val="00C64C62"/>
    <w:rsid w:val="00C76498"/>
    <w:rsid w:val="00C82AAD"/>
    <w:rsid w:val="00C85754"/>
    <w:rsid w:val="00C94BA1"/>
    <w:rsid w:val="00C97CAB"/>
    <w:rsid w:val="00CA13B0"/>
    <w:rsid w:val="00CA6CD0"/>
    <w:rsid w:val="00CA7DFC"/>
    <w:rsid w:val="00CC45F1"/>
    <w:rsid w:val="00CD3507"/>
    <w:rsid w:val="00CD61A9"/>
    <w:rsid w:val="00CE31AB"/>
    <w:rsid w:val="00CF22A0"/>
    <w:rsid w:val="00CF490D"/>
    <w:rsid w:val="00D01D9A"/>
    <w:rsid w:val="00D02C82"/>
    <w:rsid w:val="00D2040E"/>
    <w:rsid w:val="00D22A0A"/>
    <w:rsid w:val="00D25279"/>
    <w:rsid w:val="00D27913"/>
    <w:rsid w:val="00D344A9"/>
    <w:rsid w:val="00D35569"/>
    <w:rsid w:val="00D55F18"/>
    <w:rsid w:val="00D6241B"/>
    <w:rsid w:val="00D6798F"/>
    <w:rsid w:val="00D74AD9"/>
    <w:rsid w:val="00D774A2"/>
    <w:rsid w:val="00D81F12"/>
    <w:rsid w:val="00D9174A"/>
    <w:rsid w:val="00DA5A30"/>
    <w:rsid w:val="00DB0C2D"/>
    <w:rsid w:val="00DB6021"/>
    <w:rsid w:val="00DB6815"/>
    <w:rsid w:val="00DC30E7"/>
    <w:rsid w:val="00DC43A0"/>
    <w:rsid w:val="00DC5255"/>
    <w:rsid w:val="00DC5A33"/>
    <w:rsid w:val="00DD0690"/>
    <w:rsid w:val="00DD5C94"/>
    <w:rsid w:val="00E11D91"/>
    <w:rsid w:val="00E15E0C"/>
    <w:rsid w:val="00E269E3"/>
    <w:rsid w:val="00E34CD7"/>
    <w:rsid w:val="00E476AB"/>
    <w:rsid w:val="00E55062"/>
    <w:rsid w:val="00E63C85"/>
    <w:rsid w:val="00E655A7"/>
    <w:rsid w:val="00E67AE1"/>
    <w:rsid w:val="00E731CB"/>
    <w:rsid w:val="00E81E3C"/>
    <w:rsid w:val="00E84960"/>
    <w:rsid w:val="00E971C0"/>
    <w:rsid w:val="00EA286D"/>
    <w:rsid w:val="00EF4AEF"/>
    <w:rsid w:val="00F026FD"/>
    <w:rsid w:val="00F05D9C"/>
    <w:rsid w:val="00F15AAE"/>
    <w:rsid w:val="00F200BC"/>
    <w:rsid w:val="00F210A8"/>
    <w:rsid w:val="00F24E73"/>
    <w:rsid w:val="00F3218D"/>
    <w:rsid w:val="00F34F29"/>
    <w:rsid w:val="00F35426"/>
    <w:rsid w:val="00F404D9"/>
    <w:rsid w:val="00F40D8A"/>
    <w:rsid w:val="00F50299"/>
    <w:rsid w:val="00F53AA9"/>
    <w:rsid w:val="00F56033"/>
    <w:rsid w:val="00F61257"/>
    <w:rsid w:val="00F81C4C"/>
    <w:rsid w:val="00F8235B"/>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5278"/>
  <w15:docId w15:val="{FA9B31CA-3C60-4E4F-9E49-A1D04804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1038431298">
      <w:bodyDiv w:val="1"/>
      <w:marLeft w:val="0"/>
      <w:marRight w:val="0"/>
      <w:marTop w:val="0"/>
      <w:marBottom w:val="0"/>
      <w:divBdr>
        <w:top w:val="none" w:sz="0" w:space="0" w:color="auto"/>
        <w:left w:val="none" w:sz="0" w:space="0" w:color="auto"/>
        <w:bottom w:val="none" w:sz="0" w:space="0" w:color="auto"/>
        <w:right w:val="none" w:sz="0" w:space="0" w:color="auto"/>
      </w:divBdr>
      <w:divsChild>
        <w:div w:id="1089039531">
          <w:marLeft w:val="0"/>
          <w:marRight w:val="0"/>
          <w:marTop w:val="0"/>
          <w:marBottom w:val="0"/>
          <w:divBdr>
            <w:top w:val="none" w:sz="0" w:space="0" w:color="auto"/>
            <w:left w:val="none" w:sz="0" w:space="0" w:color="auto"/>
            <w:bottom w:val="none" w:sz="0" w:space="0" w:color="auto"/>
            <w:right w:val="none" w:sz="0" w:space="0" w:color="auto"/>
          </w:divBdr>
        </w:div>
        <w:div w:id="88504021">
          <w:marLeft w:val="0"/>
          <w:marRight w:val="0"/>
          <w:marTop w:val="0"/>
          <w:marBottom w:val="0"/>
          <w:divBdr>
            <w:top w:val="none" w:sz="0" w:space="0" w:color="auto"/>
            <w:left w:val="none" w:sz="0" w:space="0" w:color="auto"/>
            <w:bottom w:val="none" w:sz="0" w:space="0" w:color="auto"/>
            <w:right w:val="none" w:sz="0" w:space="0" w:color="auto"/>
          </w:divBdr>
        </w:div>
        <w:div w:id="129059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travellingtoscho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travellingto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50553c7865ebae6bbe4a7046635311e">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2b2bfbfa5f304c01934f7ce18990cc8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94</Value>
      <Value>101</Value>
    </TaxCatchAll>
    <DEECD_Expired xmlns="http://schemas.microsoft.com/sharepoint/v3">false</DEECD_Expired>
    <DEECD_Keywords xmlns="http://schemas.microsoft.com/sharepoint/v3">conveyance allowance program, application form for for public transport travel, cap</DEECD_Keywords>
    <PublishingExpirationDate xmlns="http://schemas.microsoft.com/sharepoint/v3" xsi:nil="true"/>
    <DEECD_Description xmlns="http://schemas.microsoft.com/sharepoint/v3">Form 3 - Application for public transport travel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1F0A0096-7CB9-4F74-80E3-166D4F5F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95EA9FD2-4819-49FD-852F-BD32407B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Form 3 - Application for public transport travel</vt:lpstr>
    </vt:vector>
  </TitlesOfParts>
  <Company>DEECD</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Meagan Bowen</cp:lastModifiedBy>
  <cp:revision>2</cp:revision>
  <cp:lastPrinted>2015-10-01T05:54:00Z</cp:lastPrinted>
  <dcterms:created xsi:type="dcterms:W3CDTF">2022-03-23T02:21:00Z</dcterms:created>
  <dcterms:modified xsi:type="dcterms:W3CDTF">2022-03-23T02:21:00Z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