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67" w:rsidRDefault="00621B67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621B67" w:rsidTr="007C754C">
        <w:trPr>
          <w:trHeight w:val="826"/>
        </w:trPr>
        <w:tc>
          <w:tcPr>
            <w:tcW w:w="10632" w:type="dxa"/>
            <w:shd w:val="clear" w:color="auto" w:fill="002060"/>
          </w:tcPr>
          <w:p w:rsidR="00621B67" w:rsidRDefault="007C754C" w:rsidP="00621B6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B2A5BC4" wp14:editId="130F3EFB">
                  <wp:simplePos x="0" y="0"/>
                  <wp:positionH relativeFrom="column">
                    <wp:posOffset>305435</wp:posOffset>
                  </wp:positionH>
                  <wp:positionV relativeFrom="paragraph">
                    <wp:posOffset>104140</wp:posOffset>
                  </wp:positionV>
                  <wp:extent cx="733425" cy="733425"/>
                  <wp:effectExtent l="0" t="0" r="9525" b="9525"/>
                  <wp:wrapNone/>
                  <wp:docPr id="1" name="Picture 1" descr="H:\Logos Marian College\Marian Crest Blue  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Logos Marian College\Marian Crest Blue  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1B67" w:rsidRPr="00DA6D3D" w:rsidRDefault="00621B67" w:rsidP="007C754C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DA6D3D">
              <w:rPr>
                <w:b/>
                <w:color w:val="FFFFFF" w:themeColor="background1"/>
                <w:sz w:val="40"/>
                <w:szCs w:val="40"/>
              </w:rPr>
              <w:t>Marian College Ararat</w:t>
            </w:r>
          </w:p>
          <w:p w:rsidR="00621B67" w:rsidRPr="00621B67" w:rsidRDefault="00621B67" w:rsidP="007C754C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bookmarkStart w:id="0" w:name="_GoBack"/>
            <w:bookmarkEnd w:id="0"/>
            <w:r w:rsidRPr="00DA6D3D">
              <w:rPr>
                <w:b/>
                <w:color w:val="FFFFFF" w:themeColor="background1"/>
                <w:sz w:val="40"/>
                <w:szCs w:val="40"/>
              </w:rPr>
              <w:t>Uniform Policy</w:t>
            </w:r>
          </w:p>
          <w:p w:rsidR="00621B67" w:rsidRDefault="00621B67" w:rsidP="00621B67">
            <w:pPr>
              <w:jc w:val="center"/>
            </w:pPr>
          </w:p>
        </w:tc>
      </w:tr>
    </w:tbl>
    <w:p w:rsidR="00D664AF" w:rsidRDefault="00477F36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985"/>
        <w:gridCol w:w="3403"/>
        <w:gridCol w:w="2338"/>
        <w:gridCol w:w="2906"/>
      </w:tblGrid>
      <w:tr w:rsidR="00621B67" w:rsidTr="009A6C47">
        <w:tc>
          <w:tcPr>
            <w:tcW w:w="1985" w:type="dxa"/>
          </w:tcPr>
          <w:p w:rsidR="00621B67" w:rsidRPr="00652610" w:rsidRDefault="00621B67" w:rsidP="009A6C47">
            <w:pPr>
              <w:rPr>
                <w:b/>
              </w:rPr>
            </w:pPr>
            <w:r>
              <w:rPr>
                <w:b/>
              </w:rPr>
              <w:t>Policy</w:t>
            </w:r>
          </w:p>
        </w:tc>
        <w:tc>
          <w:tcPr>
            <w:tcW w:w="3403" w:type="dxa"/>
          </w:tcPr>
          <w:p w:rsidR="00621B67" w:rsidRDefault="00621B67" w:rsidP="009A6C47">
            <w:r>
              <w:t>Uniform</w:t>
            </w:r>
          </w:p>
        </w:tc>
        <w:tc>
          <w:tcPr>
            <w:tcW w:w="2338" w:type="dxa"/>
          </w:tcPr>
          <w:p w:rsidR="00621B67" w:rsidRPr="00652610" w:rsidRDefault="00621B67" w:rsidP="009A6C47">
            <w:pPr>
              <w:rPr>
                <w:b/>
              </w:rPr>
            </w:pPr>
            <w:r>
              <w:rPr>
                <w:b/>
              </w:rPr>
              <w:t>Date of Review</w:t>
            </w:r>
          </w:p>
        </w:tc>
        <w:tc>
          <w:tcPr>
            <w:tcW w:w="2906" w:type="dxa"/>
          </w:tcPr>
          <w:p w:rsidR="00621B67" w:rsidRDefault="00621B67" w:rsidP="009A6C47">
            <w:r>
              <w:t>2024</w:t>
            </w:r>
          </w:p>
        </w:tc>
      </w:tr>
      <w:tr w:rsidR="00621B67" w:rsidTr="009A6C47">
        <w:tc>
          <w:tcPr>
            <w:tcW w:w="1985" w:type="dxa"/>
          </w:tcPr>
          <w:p w:rsidR="00621B67" w:rsidRPr="00652610" w:rsidRDefault="00621B67" w:rsidP="009A6C47">
            <w:pPr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3403" w:type="dxa"/>
          </w:tcPr>
          <w:p w:rsidR="00621B67" w:rsidRDefault="00621B67" w:rsidP="009A6C47">
            <w:r>
              <w:t>1</w:t>
            </w:r>
          </w:p>
        </w:tc>
        <w:tc>
          <w:tcPr>
            <w:tcW w:w="2338" w:type="dxa"/>
          </w:tcPr>
          <w:p w:rsidR="00621B67" w:rsidRPr="00652610" w:rsidRDefault="00621B67" w:rsidP="009A6C47">
            <w:pPr>
              <w:rPr>
                <w:b/>
              </w:rPr>
            </w:pPr>
            <w:r>
              <w:rPr>
                <w:b/>
              </w:rPr>
              <w:t>Policy Officer</w:t>
            </w:r>
          </w:p>
        </w:tc>
        <w:tc>
          <w:tcPr>
            <w:tcW w:w="2906" w:type="dxa"/>
          </w:tcPr>
          <w:p w:rsidR="00621B67" w:rsidRDefault="00621B67" w:rsidP="009A6C47"/>
        </w:tc>
      </w:tr>
      <w:tr w:rsidR="00621B67" w:rsidTr="009A6C47">
        <w:tc>
          <w:tcPr>
            <w:tcW w:w="1985" w:type="dxa"/>
          </w:tcPr>
          <w:p w:rsidR="00621B67" w:rsidRPr="00652610" w:rsidRDefault="00621B67" w:rsidP="009A6C47">
            <w:pPr>
              <w:rPr>
                <w:b/>
              </w:rPr>
            </w:pPr>
            <w:r>
              <w:rPr>
                <w:b/>
              </w:rPr>
              <w:t>Date Ratified</w:t>
            </w:r>
          </w:p>
        </w:tc>
        <w:tc>
          <w:tcPr>
            <w:tcW w:w="3403" w:type="dxa"/>
          </w:tcPr>
          <w:p w:rsidR="00621B67" w:rsidRDefault="00621B67" w:rsidP="009A6C47">
            <w:r>
              <w:t>10</w:t>
            </w:r>
            <w:r w:rsidRPr="00621B67">
              <w:rPr>
                <w:vertAlign w:val="superscript"/>
              </w:rPr>
              <w:t>th</w:t>
            </w:r>
            <w:r>
              <w:t xml:space="preserve"> September, 2021</w:t>
            </w:r>
          </w:p>
        </w:tc>
        <w:tc>
          <w:tcPr>
            <w:tcW w:w="2338" w:type="dxa"/>
          </w:tcPr>
          <w:p w:rsidR="00621B67" w:rsidRPr="00652610" w:rsidRDefault="00621B67" w:rsidP="009A6C47">
            <w:pPr>
              <w:rPr>
                <w:b/>
              </w:rPr>
            </w:pPr>
            <w:r>
              <w:rPr>
                <w:b/>
              </w:rPr>
              <w:t>Principal</w:t>
            </w:r>
          </w:p>
        </w:tc>
        <w:tc>
          <w:tcPr>
            <w:tcW w:w="2906" w:type="dxa"/>
          </w:tcPr>
          <w:p w:rsidR="00621B67" w:rsidRDefault="00621B67" w:rsidP="009A6C47">
            <w:r>
              <w:t>Carmel Barker</w:t>
            </w:r>
          </w:p>
        </w:tc>
      </w:tr>
    </w:tbl>
    <w:p w:rsidR="00621B67" w:rsidRDefault="00621B67"/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127"/>
        <w:gridCol w:w="8505"/>
      </w:tblGrid>
      <w:tr w:rsidR="00652610" w:rsidTr="00652610">
        <w:tc>
          <w:tcPr>
            <w:tcW w:w="2127" w:type="dxa"/>
          </w:tcPr>
          <w:p w:rsidR="00652610" w:rsidRPr="00B81D9E" w:rsidRDefault="00652610" w:rsidP="003E7C2E">
            <w:pPr>
              <w:spacing w:after="120"/>
              <w:rPr>
                <w:b/>
                <w:sz w:val="26"/>
                <w:szCs w:val="26"/>
              </w:rPr>
            </w:pPr>
            <w:r w:rsidRPr="00B81D9E">
              <w:rPr>
                <w:b/>
                <w:sz w:val="26"/>
                <w:szCs w:val="26"/>
              </w:rPr>
              <w:t>Context</w:t>
            </w:r>
          </w:p>
        </w:tc>
        <w:tc>
          <w:tcPr>
            <w:tcW w:w="8505" w:type="dxa"/>
          </w:tcPr>
          <w:p w:rsidR="00652610" w:rsidRDefault="00652610" w:rsidP="003E7C2E">
            <w:pPr>
              <w:spacing w:after="120"/>
            </w:pPr>
            <w:r>
              <w:t>A consistent school uniform reinforces in students a pride in their own appearance, instils recognition of themselves as an integral part of the school community and assists in developing pride in representing their school.</w:t>
            </w:r>
          </w:p>
        </w:tc>
      </w:tr>
      <w:tr w:rsidR="00652610" w:rsidTr="00652610">
        <w:tc>
          <w:tcPr>
            <w:tcW w:w="2127" w:type="dxa"/>
          </w:tcPr>
          <w:p w:rsidR="00652610" w:rsidRPr="00B81D9E" w:rsidRDefault="00652610" w:rsidP="003E7C2E">
            <w:pPr>
              <w:spacing w:after="120"/>
              <w:rPr>
                <w:b/>
                <w:sz w:val="26"/>
                <w:szCs w:val="26"/>
              </w:rPr>
            </w:pPr>
            <w:r w:rsidRPr="00B81D9E">
              <w:rPr>
                <w:b/>
                <w:sz w:val="26"/>
                <w:szCs w:val="26"/>
              </w:rPr>
              <w:t>Policy Statement</w:t>
            </w:r>
          </w:p>
        </w:tc>
        <w:tc>
          <w:tcPr>
            <w:tcW w:w="8505" w:type="dxa"/>
          </w:tcPr>
          <w:p w:rsidR="00652610" w:rsidRDefault="00652610" w:rsidP="003E7C2E">
            <w:pPr>
              <w:spacing w:after="120"/>
            </w:pPr>
            <w:r>
              <w:t>At Marian College we believe that a Uniform Policy and Dress Code p</w:t>
            </w:r>
            <w:r w:rsidR="00621B67">
              <w:t>romotes equality amongst all st</w:t>
            </w:r>
            <w:r>
              <w:t>udents.</w:t>
            </w:r>
          </w:p>
        </w:tc>
      </w:tr>
      <w:tr w:rsidR="00652610" w:rsidTr="00652610">
        <w:tc>
          <w:tcPr>
            <w:tcW w:w="2127" w:type="dxa"/>
          </w:tcPr>
          <w:p w:rsidR="00652610" w:rsidRPr="00B81D9E" w:rsidRDefault="00652610" w:rsidP="003E7C2E">
            <w:pPr>
              <w:spacing w:after="120"/>
              <w:rPr>
                <w:b/>
                <w:sz w:val="26"/>
                <w:szCs w:val="26"/>
              </w:rPr>
            </w:pPr>
            <w:r w:rsidRPr="00B81D9E">
              <w:rPr>
                <w:b/>
                <w:sz w:val="26"/>
                <w:szCs w:val="26"/>
              </w:rPr>
              <w:t>Values</w:t>
            </w:r>
          </w:p>
        </w:tc>
        <w:tc>
          <w:tcPr>
            <w:tcW w:w="8505" w:type="dxa"/>
          </w:tcPr>
          <w:p w:rsidR="00652610" w:rsidRDefault="00652610" w:rsidP="003E7C2E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To promote a sense of individual and collective pride in students with the school.</w:t>
            </w:r>
          </w:p>
          <w:p w:rsidR="00652610" w:rsidRDefault="00652610" w:rsidP="003E7C2E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To enhance the safety of students both within and outside the school environment.</w:t>
            </w:r>
          </w:p>
          <w:p w:rsidR="00652610" w:rsidRDefault="00652610" w:rsidP="003E7C2E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To promote equality and uniformity that prevents direct discrimination.</w:t>
            </w:r>
          </w:p>
          <w:p w:rsidR="00652610" w:rsidRDefault="00652610" w:rsidP="003E7C2E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To provide students with a comfortable and suitable uniform for all learning activities.</w:t>
            </w:r>
          </w:p>
          <w:p w:rsidR="00652610" w:rsidRDefault="00652610" w:rsidP="003E7C2E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t>Prepare learners for the expectations of the workplace.</w:t>
            </w:r>
          </w:p>
        </w:tc>
      </w:tr>
      <w:tr w:rsidR="00652610" w:rsidTr="00652610">
        <w:tc>
          <w:tcPr>
            <w:tcW w:w="2127" w:type="dxa"/>
          </w:tcPr>
          <w:p w:rsidR="00652610" w:rsidRPr="00B81D9E" w:rsidRDefault="00652610" w:rsidP="003E7C2E">
            <w:pPr>
              <w:spacing w:after="120"/>
              <w:rPr>
                <w:b/>
                <w:sz w:val="26"/>
                <w:szCs w:val="26"/>
              </w:rPr>
            </w:pPr>
            <w:r w:rsidRPr="00B81D9E">
              <w:rPr>
                <w:b/>
                <w:sz w:val="26"/>
                <w:szCs w:val="26"/>
              </w:rPr>
              <w:t>Implementation</w:t>
            </w:r>
          </w:p>
        </w:tc>
        <w:tc>
          <w:tcPr>
            <w:tcW w:w="8505" w:type="dxa"/>
          </w:tcPr>
          <w:p w:rsidR="00652610" w:rsidRDefault="00652610" w:rsidP="003E7C2E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>The correct wearing of school uniform applies during school hours, while travelling to and from school and when students are on school excursions when uniform is a requirement.</w:t>
            </w:r>
          </w:p>
          <w:p w:rsidR="00652610" w:rsidRDefault="00652610" w:rsidP="003E7C2E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>All students must wear correct school</w:t>
            </w:r>
            <w:r w:rsidR="00EA358B">
              <w:t xml:space="preserve"> uniform.  The school uniform is available from Fosters </w:t>
            </w:r>
            <w:proofErr w:type="spellStart"/>
            <w:r w:rsidR="00EA358B">
              <w:t>Mensland</w:t>
            </w:r>
            <w:proofErr w:type="spellEnd"/>
            <w:r w:rsidR="00EA358B">
              <w:t xml:space="preserve"> in </w:t>
            </w:r>
            <w:proofErr w:type="spellStart"/>
            <w:r w:rsidR="00EA358B">
              <w:t>Stawell</w:t>
            </w:r>
            <w:proofErr w:type="spellEnd"/>
            <w:r w:rsidR="00EA358B">
              <w:t xml:space="preserve"> and Ararat.</w:t>
            </w:r>
          </w:p>
          <w:p w:rsidR="00EA358B" w:rsidRDefault="00EA358B" w:rsidP="003E7C2E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>All students are expected to attend school in clean, well maintained uniform and keep a high level of personal hygiene.</w:t>
            </w:r>
          </w:p>
          <w:p w:rsidR="00EA358B" w:rsidRDefault="00EA358B" w:rsidP="003E7C2E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 xml:space="preserve">School staff </w:t>
            </w:r>
            <w:r w:rsidR="003E7C2E">
              <w:t xml:space="preserve">are </w:t>
            </w:r>
            <w:r>
              <w:t>responsible for monitoring of the wearing of the school uniform in a manner consistent with the aims and implementation of this policy.</w:t>
            </w:r>
          </w:p>
          <w:p w:rsidR="00EA358B" w:rsidRDefault="00EA358B" w:rsidP="003E7C2E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>Arrangements can be made through consultation with the Principal (or delegate) to offer assistance to supply uniforms for families experiencing economic hardship.</w:t>
            </w:r>
          </w:p>
          <w:p w:rsidR="00EA358B" w:rsidRDefault="00EA358B" w:rsidP="003E7C2E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>Parents seeking exemptions to the Dress Code due to religious beliefs, ethnic or cultural background, student disability, health condition or economic hardship must apply in writing to the Principal.</w:t>
            </w:r>
          </w:p>
          <w:p w:rsidR="00EA358B" w:rsidRDefault="00EA358B" w:rsidP="003E7C2E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 xml:space="preserve">The only acceptable </w:t>
            </w:r>
            <w:proofErr w:type="spellStart"/>
            <w:r>
              <w:t>jewellery</w:t>
            </w:r>
            <w:proofErr w:type="spellEnd"/>
            <w:r>
              <w:t xml:space="preserve"> are stud earrings and sleepers (plain, gold or silver) worn in the ears and watches.</w:t>
            </w:r>
          </w:p>
          <w:p w:rsidR="00EA358B" w:rsidRDefault="00EA358B" w:rsidP="003E7C2E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>No makeup may be worn at school.</w:t>
            </w:r>
          </w:p>
          <w:p w:rsidR="00EA358B" w:rsidRDefault="00EA358B" w:rsidP="003E7C2E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 xml:space="preserve">Headwear or hair ties must be consistent with school </w:t>
            </w:r>
            <w:proofErr w:type="spellStart"/>
            <w:r>
              <w:t>colours</w:t>
            </w:r>
            <w:proofErr w:type="spellEnd"/>
            <w:r>
              <w:t xml:space="preserve"> – </w:t>
            </w:r>
            <w:proofErr w:type="spellStart"/>
            <w:r>
              <w:t>ie</w:t>
            </w:r>
            <w:proofErr w:type="spellEnd"/>
            <w:r>
              <w:t>: Navy</w:t>
            </w:r>
          </w:p>
          <w:p w:rsidR="00EA358B" w:rsidRDefault="00EA358B" w:rsidP="003E7C2E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>School shoes must be black, closed toed and able to be secured by laces.</w:t>
            </w:r>
          </w:p>
          <w:p w:rsidR="00EA358B" w:rsidRDefault="00EA358B" w:rsidP="003E7C2E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 xml:space="preserve">Donation of second hand uniforms can be made to our office to help </w:t>
            </w:r>
            <w:r w:rsidR="003E7C2E">
              <w:t xml:space="preserve">with </w:t>
            </w:r>
            <w:r>
              <w:t>emergency wear.</w:t>
            </w:r>
          </w:p>
          <w:p w:rsidR="00EA358B" w:rsidRDefault="00EA358B" w:rsidP="003E7C2E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lastRenderedPageBreak/>
              <w:t>It is compulsory for stude</w:t>
            </w:r>
            <w:r w:rsidR="00621B67">
              <w:t xml:space="preserve">nts to wear an approved school </w:t>
            </w:r>
            <w:proofErr w:type="spellStart"/>
            <w:r w:rsidR="00621B67">
              <w:t>S</w:t>
            </w:r>
            <w:r>
              <w:t>unsmart</w:t>
            </w:r>
            <w:proofErr w:type="spellEnd"/>
            <w:r>
              <w:t xml:space="preserve"> hat whenever they are outdoors during Terms one and four.  Students who do not bring a hat for these activities will be restricted to the RTC.</w:t>
            </w:r>
          </w:p>
          <w:p w:rsidR="00EA358B" w:rsidRDefault="00EA358B" w:rsidP="003E7C2E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>Parents are required to send a note to the TA Teacher if their child is out of uniform.  The TA Teacher will monitor notes and contact parents if a student is consistently producing an out of uniform note.</w:t>
            </w:r>
          </w:p>
          <w:p w:rsidR="00621B67" w:rsidRDefault="00621B67" w:rsidP="003E7C2E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>Students who are out of uniform without a parental note will follow school procedure of recording this information in their diary.</w:t>
            </w:r>
          </w:p>
          <w:p w:rsidR="00621B67" w:rsidRDefault="00621B67" w:rsidP="003E7C2E">
            <w:pPr>
              <w:pStyle w:val="ListParagraph"/>
              <w:numPr>
                <w:ilvl w:val="0"/>
                <w:numId w:val="2"/>
              </w:numPr>
              <w:spacing w:after="120"/>
            </w:pPr>
            <w:r>
              <w:t xml:space="preserve">On Free Dress days the </w:t>
            </w:r>
            <w:proofErr w:type="spellStart"/>
            <w:r>
              <w:t>Sunsmart</w:t>
            </w:r>
            <w:proofErr w:type="spellEnd"/>
            <w:r>
              <w:t xml:space="preserve"> and shoe rules still apply.</w:t>
            </w:r>
          </w:p>
        </w:tc>
      </w:tr>
      <w:tr w:rsidR="00652610" w:rsidTr="00652610">
        <w:tc>
          <w:tcPr>
            <w:tcW w:w="2127" w:type="dxa"/>
          </w:tcPr>
          <w:p w:rsidR="00652610" w:rsidRPr="00B81D9E" w:rsidRDefault="00621B67" w:rsidP="003E7C2E">
            <w:pPr>
              <w:spacing w:after="120"/>
              <w:rPr>
                <w:b/>
                <w:sz w:val="26"/>
                <w:szCs w:val="26"/>
              </w:rPr>
            </w:pPr>
            <w:r w:rsidRPr="00B81D9E">
              <w:rPr>
                <w:b/>
                <w:sz w:val="26"/>
                <w:szCs w:val="26"/>
              </w:rPr>
              <w:lastRenderedPageBreak/>
              <w:t>Related policies, procedures and legislative documents</w:t>
            </w:r>
          </w:p>
        </w:tc>
        <w:tc>
          <w:tcPr>
            <w:tcW w:w="8505" w:type="dxa"/>
          </w:tcPr>
          <w:p w:rsidR="00652610" w:rsidRDefault="00621B67" w:rsidP="003E7C2E">
            <w:pPr>
              <w:pStyle w:val="ListParagraph"/>
              <w:numPr>
                <w:ilvl w:val="0"/>
                <w:numId w:val="3"/>
              </w:numPr>
              <w:spacing w:after="120"/>
            </w:pPr>
            <w:r>
              <w:t>Uniform Code</w:t>
            </w:r>
          </w:p>
          <w:p w:rsidR="00621B67" w:rsidRDefault="00621B67" w:rsidP="003E7C2E">
            <w:pPr>
              <w:pStyle w:val="ListParagraph"/>
              <w:numPr>
                <w:ilvl w:val="0"/>
                <w:numId w:val="3"/>
              </w:numPr>
              <w:spacing w:after="120"/>
            </w:pPr>
            <w:r>
              <w:t>OH&amp;S</w:t>
            </w:r>
          </w:p>
          <w:p w:rsidR="00621B67" w:rsidRDefault="00621B67" w:rsidP="003E7C2E">
            <w:pPr>
              <w:pStyle w:val="ListParagraph"/>
              <w:numPr>
                <w:ilvl w:val="0"/>
                <w:numId w:val="3"/>
              </w:numPr>
              <w:spacing w:after="120"/>
            </w:pPr>
            <w:r>
              <w:t>Marian College Learning and Teaching Policy</w:t>
            </w:r>
          </w:p>
        </w:tc>
      </w:tr>
    </w:tbl>
    <w:p w:rsidR="00652610" w:rsidRDefault="00652610"/>
    <w:sectPr w:rsidR="00652610" w:rsidSect="00B81D9E">
      <w:footerReference w:type="default" r:id="rId9"/>
      <w:pgSz w:w="12240" w:h="15840" w:code="1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D3D" w:rsidRDefault="00DA6D3D" w:rsidP="00DA6D3D">
      <w:pPr>
        <w:spacing w:after="0" w:line="240" w:lineRule="auto"/>
      </w:pPr>
      <w:r>
        <w:separator/>
      </w:r>
    </w:p>
  </w:endnote>
  <w:endnote w:type="continuationSeparator" w:id="0">
    <w:p w:rsidR="00DA6D3D" w:rsidRDefault="00DA6D3D" w:rsidP="00DA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D3D" w:rsidRPr="00B81D9E" w:rsidRDefault="00B81D9E">
    <w:pPr>
      <w:pStyle w:val="Footer"/>
      <w:rPr>
        <w:sz w:val="14"/>
        <w:szCs w:val="14"/>
      </w:rPr>
    </w:pPr>
    <w:r w:rsidRPr="00B81D9E">
      <w:rPr>
        <w:sz w:val="14"/>
        <w:szCs w:val="14"/>
      </w:rPr>
      <w:fldChar w:fldCharType="begin"/>
    </w:r>
    <w:r w:rsidRPr="00B81D9E">
      <w:rPr>
        <w:sz w:val="14"/>
        <w:szCs w:val="14"/>
      </w:rPr>
      <w:instrText xml:space="preserve"> FILENAME \p \* MERGEFORMAT </w:instrText>
    </w:r>
    <w:r w:rsidRPr="00B81D9E">
      <w:rPr>
        <w:sz w:val="14"/>
        <w:szCs w:val="14"/>
      </w:rPr>
      <w:fldChar w:fldCharType="separate"/>
    </w:r>
    <w:r w:rsidR="003E7C2E">
      <w:rPr>
        <w:noProof/>
        <w:sz w:val="14"/>
        <w:szCs w:val="14"/>
      </w:rPr>
      <w:t>O:\MARIAN COLLEGE AND KILDARE INTERNAL POLICIES\2024\Marian College\Uniform Policy.docx</w:t>
    </w:r>
    <w:r w:rsidRPr="00B81D9E">
      <w:rPr>
        <w:sz w:val="14"/>
        <w:szCs w:val="14"/>
      </w:rPr>
      <w:fldChar w:fldCharType="end"/>
    </w:r>
    <w:r w:rsidRPr="00B81D9E">
      <w:rPr>
        <w:sz w:val="14"/>
        <w:szCs w:val="14"/>
        <w:lang w:val="en-AU"/>
      </w:rPr>
      <w:t>26/02/24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D3D" w:rsidRDefault="00DA6D3D" w:rsidP="00DA6D3D">
      <w:pPr>
        <w:spacing w:after="0" w:line="240" w:lineRule="auto"/>
      </w:pPr>
      <w:r>
        <w:separator/>
      </w:r>
    </w:p>
  </w:footnote>
  <w:footnote w:type="continuationSeparator" w:id="0">
    <w:p w:rsidR="00DA6D3D" w:rsidRDefault="00DA6D3D" w:rsidP="00DA6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E1B"/>
    <w:multiLevelType w:val="hybridMultilevel"/>
    <w:tmpl w:val="52E6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53FE"/>
    <w:multiLevelType w:val="hybridMultilevel"/>
    <w:tmpl w:val="F2680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31350"/>
    <w:multiLevelType w:val="hybridMultilevel"/>
    <w:tmpl w:val="15D61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10"/>
    <w:rsid w:val="003E7C2E"/>
    <w:rsid w:val="00621B67"/>
    <w:rsid w:val="00652610"/>
    <w:rsid w:val="007C754C"/>
    <w:rsid w:val="00B81D9E"/>
    <w:rsid w:val="00C6712F"/>
    <w:rsid w:val="00DA6D3D"/>
    <w:rsid w:val="00DE2BAB"/>
    <w:rsid w:val="00EA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4905"/>
  <w15:chartTrackingRefBased/>
  <w15:docId w15:val="{09401DAC-E3A9-4D69-AC31-5CA95C58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26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3D"/>
  </w:style>
  <w:style w:type="paragraph" w:styleId="Footer">
    <w:name w:val="footer"/>
    <w:basedOn w:val="Normal"/>
    <w:link w:val="FooterChar"/>
    <w:uiPriority w:val="99"/>
    <w:unhideWhenUsed/>
    <w:rsid w:val="00DA6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3D"/>
  </w:style>
  <w:style w:type="paragraph" w:styleId="BalloonText">
    <w:name w:val="Balloon Text"/>
    <w:basedOn w:val="Normal"/>
    <w:link w:val="BalloonTextChar"/>
    <w:uiPriority w:val="99"/>
    <w:semiHidden/>
    <w:unhideWhenUsed/>
    <w:rsid w:val="00B8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E8440-47D9-4890-9C99-486C2F59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Coghlan</dc:creator>
  <cp:keywords/>
  <dc:description/>
  <cp:lastModifiedBy>Leonie McGuckian</cp:lastModifiedBy>
  <cp:revision>2</cp:revision>
  <cp:lastPrinted>2024-02-26T04:17:00Z</cp:lastPrinted>
  <dcterms:created xsi:type="dcterms:W3CDTF">2024-02-26T04:30:00Z</dcterms:created>
  <dcterms:modified xsi:type="dcterms:W3CDTF">2024-02-26T04:30:00Z</dcterms:modified>
</cp:coreProperties>
</file>